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21214FD1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CE0763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4C2C1A8B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r w:rsidR="00CE0763" w:rsidRPr="00CE0763">
        <w:rPr>
          <w:rFonts w:ascii="Arial" w:hAnsi="Arial" w:cs="Arial"/>
          <w:b/>
          <w:bCs/>
          <w:color w:val="00506A"/>
          <w:sz w:val="28"/>
          <w:szCs w:val="28"/>
        </w:rPr>
        <w:t>ID6480</w:t>
      </w:r>
      <w:r w:rsidR="00CE0763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CE0763" w:rsidRPr="00CE0763">
        <w:rPr>
          <w:rFonts w:ascii="Arial" w:hAnsi="Arial" w:cs="Arial"/>
          <w:b/>
          <w:bCs/>
          <w:color w:val="00506A"/>
          <w:sz w:val="28"/>
          <w:szCs w:val="28"/>
        </w:rPr>
        <w:t>Dupilumab for treating severe chronic rhinosinusitis with nasal polyposis (Review of TA648)</w:t>
      </w:r>
    </w:p>
    <w:p w14:paraId="74C01AEC" w14:textId="081157D4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BA3ED4">
        <w:rPr>
          <w:rFonts w:ascii="Arial" w:hAnsi="Arial" w:cs="Arial"/>
          <w:b/>
          <w:bCs/>
          <w:color w:val="00506A"/>
          <w:sz w:val="28"/>
          <w:szCs w:val="28"/>
        </w:rPr>
        <w:t>29 October</w:t>
      </w:r>
      <w:r w:rsidR="00CE0763" w:rsidRPr="00CE0763">
        <w:rPr>
          <w:rFonts w:ascii="Arial" w:hAnsi="Arial" w:cs="Arial"/>
          <w:b/>
          <w:bCs/>
          <w:color w:val="00506A"/>
          <w:sz w:val="28"/>
          <w:szCs w:val="28"/>
        </w:rPr>
        <w:t xml:space="preserve"> 2025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4"/>
        <w:gridCol w:w="1741"/>
        <w:gridCol w:w="1939"/>
        <w:gridCol w:w="3799"/>
        <w:gridCol w:w="1467"/>
        <w:gridCol w:w="2868"/>
      </w:tblGrid>
      <w:tr w:rsidR="005C6BC7" w:rsidRPr="009F66BF" w14:paraId="111674D1" w14:textId="77777777" w:rsidTr="00CE0763">
        <w:trPr>
          <w:trHeight w:val="775"/>
          <w:tblHeader/>
        </w:trPr>
        <w:tc>
          <w:tcPr>
            <w:tcW w:w="76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2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95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62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26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28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BA3ED4" w14:paraId="319D42E0" w14:textId="77777777" w:rsidTr="00CE0763">
        <w:tc>
          <w:tcPr>
            <w:tcW w:w="765" w:type="pct"/>
          </w:tcPr>
          <w:p w14:paraId="569D0B86" w14:textId="4254D510" w:rsidR="00BA3ED4" w:rsidRPr="00CE0763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Mariana Bacelar</w:t>
            </w:r>
          </w:p>
        </w:tc>
        <w:tc>
          <w:tcPr>
            <w:tcW w:w="624" w:type="pct"/>
          </w:tcPr>
          <w:p w14:paraId="61CFEB7E" w14:textId="4C44D3C9" w:rsidR="00BA3ED4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Member</w:t>
            </w:r>
          </w:p>
        </w:tc>
        <w:tc>
          <w:tcPr>
            <w:tcW w:w="695" w:type="pct"/>
          </w:tcPr>
          <w:p w14:paraId="7FE5CF3E" w14:textId="77777777" w:rsidR="00BA3ED4" w:rsidRPr="00CE0763" w:rsidRDefault="00BA3ED4" w:rsidP="00BA3ED4">
            <w:pPr>
              <w:rPr>
                <w:rFonts w:ascii="Arial" w:hAnsi="Arial" w:cs="Arial"/>
                <w:iCs/>
                <w:sz w:val="22"/>
              </w:rPr>
            </w:pPr>
            <w:r w:rsidRPr="00CE0763">
              <w:rPr>
                <w:rFonts w:ascii="Arial" w:hAnsi="Arial" w:cs="Arial"/>
                <w:iCs/>
                <w:sz w:val="22"/>
              </w:rPr>
              <w:t>Non</w:t>
            </w:r>
            <w:r>
              <w:rPr>
                <w:rFonts w:ascii="Arial" w:hAnsi="Arial" w:cs="Arial"/>
                <w:iCs/>
                <w:sz w:val="22"/>
              </w:rPr>
              <w:t>-</w:t>
            </w:r>
            <w:r w:rsidRPr="00CE0763">
              <w:rPr>
                <w:rFonts w:ascii="Arial" w:hAnsi="Arial" w:cs="Arial"/>
                <w:iCs/>
                <w:sz w:val="22"/>
              </w:rPr>
              <w:t>financial – Professional</w:t>
            </w:r>
          </w:p>
          <w:p w14:paraId="008A3C7C" w14:textId="77777777" w:rsidR="00BA3ED4" w:rsidRPr="00CE0763" w:rsidRDefault="00BA3ED4" w:rsidP="00BA3ED4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362" w:type="pct"/>
          </w:tcPr>
          <w:p w14:paraId="523F1040" w14:textId="0FA1C56E" w:rsidR="00BA3ED4" w:rsidRPr="00CE0763" w:rsidRDefault="00BA3ED4" w:rsidP="00BA3ED4">
            <w:pPr>
              <w:rPr>
                <w:rFonts w:ascii="Arial" w:hAnsi="Arial" w:cs="Arial"/>
                <w:iCs/>
                <w:sz w:val="22"/>
              </w:rPr>
            </w:pPr>
            <w:r w:rsidRPr="00BA3ED4">
              <w:rPr>
                <w:rFonts w:ascii="Arial" w:hAnsi="Arial" w:cs="Arial"/>
                <w:iCs/>
                <w:sz w:val="22"/>
              </w:rPr>
              <w:t xml:space="preserve">BMJ TAG is the EAG for </w:t>
            </w:r>
            <w:proofErr w:type="gramStart"/>
            <w:r w:rsidRPr="00BA3ED4">
              <w:rPr>
                <w:rFonts w:ascii="Arial" w:hAnsi="Arial" w:cs="Arial"/>
                <w:iCs/>
                <w:sz w:val="22"/>
              </w:rPr>
              <w:t>dupilumab</w:t>
            </w:r>
            <w:proofErr w:type="gramEnd"/>
            <w:r w:rsidRPr="00BA3ED4">
              <w:rPr>
                <w:rFonts w:ascii="Arial" w:hAnsi="Arial" w:cs="Arial"/>
                <w:iCs/>
                <w:sz w:val="22"/>
              </w:rPr>
              <w:t xml:space="preserve"> so I won't be able to attend due to conflict</w:t>
            </w:r>
          </w:p>
        </w:tc>
        <w:tc>
          <w:tcPr>
            <w:tcW w:w="526" w:type="pct"/>
          </w:tcPr>
          <w:p w14:paraId="585F51B9" w14:textId="3A9D20F6" w:rsidR="00BA3ED4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08/08/2025</w:t>
            </w:r>
          </w:p>
        </w:tc>
        <w:tc>
          <w:tcPr>
            <w:tcW w:w="1028" w:type="pct"/>
          </w:tcPr>
          <w:p w14:paraId="5BCF0FC8" w14:textId="28DDFEB4" w:rsidR="00BA3ED4" w:rsidRPr="00CE0763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CE0763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Marianna</w:t>
            </w:r>
            <w:r w:rsidRPr="00CE0763">
              <w:rPr>
                <w:rFonts w:ascii="Arial" w:hAnsi="Arial" w:cs="Arial"/>
                <w:iCs/>
              </w:rPr>
              <w:t>'s declaration would prevent h</w:t>
            </w:r>
            <w:r>
              <w:rPr>
                <w:rFonts w:ascii="Arial" w:hAnsi="Arial" w:cs="Arial"/>
                <w:iCs/>
              </w:rPr>
              <w:t xml:space="preserve">er </w:t>
            </w:r>
            <w:r w:rsidRPr="00CE0763">
              <w:rPr>
                <w:rFonts w:ascii="Arial" w:hAnsi="Arial" w:cs="Arial"/>
                <w:iCs/>
              </w:rPr>
              <w:t>from participating in discussions on this appraisal.</w:t>
            </w:r>
          </w:p>
        </w:tc>
      </w:tr>
      <w:tr w:rsidR="00BA3ED4" w14:paraId="7C538747" w14:textId="77777777" w:rsidTr="00CE0763">
        <w:tc>
          <w:tcPr>
            <w:tcW w:w="765" w:type="pct"/>
          </w:tcPr>
          <w:p w14:paraId="5A9ABA95" w14:textId="4AFCE06E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CE0763">
              <w:rPr>
                <w:rFonts w:ascii="Arial" w:hAnsi="Arial" w:cs="Arial"/>
                <w:iCs/>
              </w:rPr>
              <w:t>David McAllister</w:t>
            </w:r>
          </w:p>
        </w:tc>
        <w:tc>
          <w:tcPr>
            <w:tcW w:w="624" w:type="pct"/>
          </w:tcPr>
          <w:p w14:paraId="7CF4D325" w14:textId="1ED84C44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Member</w:t>
            </w:r>
          </w:p>
        </w:tc>
        <w:tc>
          <w:tcPr>
            <w:tcW w:w="695" w:type="pct"/>
          </w:tcPr>
          <w:p w14:paraId="51A39FD9" w14:textId="1B722E68" w:rsidR="00BA3ED4" w:rsidRPr="00CE0763" w:rsidRDefault="00BA3ED4" w:rsidP="00BA3ED4">
            <w:pPr>
              <w:rPr>
                <w:rFonts w:ascii="Arial" w:hAnsi="Arial" w:cs="Arial"/>
                <w:iCs/>
                <w:sz w:val="22"/>
              </w:rPr>
            </w:pPr>
            <w:r w:rsidRPr="00CE0763">
              <w:rPr>
                <w:rFonts w:ascii="Arial" w:hAnsi="Arial" w:cs="Arial"/>
                <w:iCs/>
                <w:sz w:val="22"/>
              </w:rPr>
              <w:t>Non</w:t>
            </w:r>
            <w:r>
              <w:rPr>
                <w:rFonts w:ascii="Arial" w:hAnsi="Arial" w:cs="Arial"/>
                <w:iCs/>
                <w:sz w:val="22"/>
              </w:rPr>
              <w:t>-</w:t>
            </w:r>
            <w:r w:rsidRPr="00CE0763">
              <w:rPr>
                <w:rFonts w:ascii="Arial" w:hAnsi="Arial" w:cs="Arial"/>
                <w:iCs/>
                <w:sz w:val="22"/>
              </w:rPr>
              <w:t>financial – Professional</w:t>
            </w:r>
          </w:p>
          <w:p w14:paraId="57553DA8" w14:textId="77777777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62" w:type="pct"/>
          </w:tcPr>
          <w:p w14:paraId="5A29F45A" w14:textId="6D511F81" w:rsidR="00BA3ED4" w:rsidRPr="00CE0763" w:rsidRDefault="00BA3ED4" w:rsidP="00BA3ED4">
            <w:pPr>
              <w:rPr>
                <w:rFonts w:ascii="Arial" w:hAnsi="Arial" w:cs="Arial"/>
                <w:iCs/>
                <w:sz w:val="22"/>
              </w:rPr>
            </w:pPr>
            <w:r w:rsidRPr="00CE0763">
              <w:rPr>
                <w:rFonts w:ascii="Arial" w:hAnsi="Arial" w:cs="Arial"/>
                <w:iCs/>
                <w:sz w:val="22"/>
              </w:rPr>
              <w:t xml:space="preserve">In </w:t>
            </w:r>
            <w:r>
              <w:rPr>
                <w:rFonts w:ascii="Arial" w:hAnsi="Arial" w:cs="Arial"/>
                <w:iCs/>
                <w:sz w:val="22"/>
              </w:rPr>
              <w:t>David’s</w:t>
            </w:r>
            <w:r w:rsidRPr="00CE0763">
              <w:rPr>
                <w:rFonts w:ascii="Arial" w:hAnsi="Arial" w:cs="Arial"/>
                <w:iCs/>
                <w:sz w:val="22"/>
              </w:rPr>
              <w:t xml:space="preserve"> academic work </w:t>
            </w:r>
            <w:r>
              <w:rPr>
                <w:rFonts w:ascii="Arial" w:hAnsi="Arial" w:cs="Arial"/>
                <w:iCs/>
                <w:sz w:val="22"/>
              </w:rPr>
              <w:t>he</w:t>
            </w:r>
            <w:r w:rsidRPr="00CE0763">
              <w:rPr>
                <w:rFonts w:ascii="Arial" w:hAnsi="Arial" w:cs="Arial"/>
                <w:iCs/>
                <w:sz w:val="22"/>
              </w:rPr>
              <w:t xml:space="preserve"> use</w:t>
            </w:r>
            <w:r>
              <w:rPr>
                <w:rFonts w:ascii="Arial" w:hAnsi="Arial" w:cs="Arial"/>
                <w:iCs/>
                <w:sz w:val="22"/>
              </w:rPr>
              <w:t>s</w:t>
            </w:r>
            <w:r w:rsidRPr="00CE0763">
              <w:rPr>
                <w:rFonts w:ascii="Arial" w:hAnsi="Arial" w:cs="Arial"/>
                <w:iCs/>
                <w:sz w:val="22"/>
              </w:rPr>
              <w:t xml:space="preserve"> trials provided by Sanofi via the </w:t>
            </w:r>
            <w:proofErr w:type="spellStart"/>
            <w:r w:rsidRPr="00CE0763">
              <w:rPr>
                <w:rFonts w:ascii="Arial" w:hAnsi="Arial" w:cs="Arial"/>
                <w:iCs/>
                <w:sz w:val="22"/>
              </w:rPr>
              <w:t>Vivli</w:t>
            </w:r>
            <w:proofErr w:type="spellEnd"/>
            <w:r w:rsidRPr="00CE0763">
              <w:rPr>
                <w:rFonts w:ascii="Arial" w:hAnsi="Arial" w:cs="Arial"/>
                <w:iCs/>
                <w:sz w:val="22"/>
              </w:rPr>
              <w:t xml:space="preserve"> trial sharing platform</w:t>
            </w:r>
          </w:p>
          <w:p w14:paraId="7C2B42C0" w14:textId="77777777" w:rsidR="00BA3ED4" w:rsidRPr="004415DB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</w:p>
        </w:tc>
        <w:tc>
          <w:tcPr>
            <w:tcW w:w="526" w:type="pct"/>
          </w:tcPr>
          <w:p w14:paraId="55C6028F" w14:textId="2AC6BD5D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11/06/2025</w:t>
            </w:r>
          </w:p>
        </w:tc>
        <w:tc>
          <w:tcPr>
            <w:tcW w:w="1028" w:type="pct"/>
          </w:tcPr>
          <w:p w14:paraId="1619F187" w14:textId="57B27C05" w:rsidR="00BA3ED4" w:rsidRPr="004415DB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CE0763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David</w:t>
            </w:r>
            <w:r w:rsidRPr="00CE0763">
              <w:rPr>
                <w:rFonts w:ascii="Arial" w:hAnsi="Arial" w:cs="Arial"/>
                <w:iCs/>
              </w:rPr>
              <w:t>'s declaration would not prevent him from participating in discussions on this appraisal.</w:t>
            </w:r>
          </w:p>
        </w:tc>
      </w:tr>
      <w:tr w:rsidR="00F62B69" w14:paraId="79B3E699" w14:textId="77777777" w:rsidTr="00CE0763">
        <w:tc>
          <w:tcPr>
            <w:tcW w:w="765" w:type="pct"/>
          </w:tcPr>
          <w:p w14:paraId="4DECB256" w14:textId="01570F0B" w:rsidR="00F62B69" w:rsidRPr="00CE0763" w:rsidRDefault="00F62B69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F62B69">
              <w:rPr>
                <w:rFonts w:ascii="Arial" w:hAnsi="Arial" w:cs="Arial"/>
                <w:iCs/>
              </w:rPr>
              <w:t>Duncan Boak</w:t>
            </w:r>
          </w:p>
        </w:tc>
        <w:tc>
          <w:tcPr>
            <w:tcW w:w="624" w:type="pct"/>
          </w:tcPr>
          <w:p w14:paraId="0C8259F9" w14:textId="7C0D02A0" w:rsidR="00F62B69" w:rsidRDefault="003A23C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Patient Expert</w:t>
            </w:r>
          </w:p>
        </w:tc>
        <w:tc>
          <w:tcPr>
            <w:tcW w:w="695" w:type="pct"/>
          </w:tcPr>
          <w:p w14:paraId="7FC258EE" w14:textId="2CEFBF48" w:rsidR="00F62B69" w:rsidRPr="00CE0763" w:rsidRDefault="003A23C4" w:rsidP="00BA3ED4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</w:rPr>
              <w:t>In-direct Financial</w:t>
            </w:r>
          </w:p>
        </w:tc>
        <w:tc>
          <w:tcPr>
            <w:tcW w:w="1362" w:type="pct"/>
          </w:tcPr>
          <w:p w14:paraId="5DDA9A7F" w14:textId="1B5D8A28" w:rsidR="00F62B69" w:rsidRPr="00CE0763" w:rsidRDefault="00F62B69" w:rsidP="00F62B69">
            <w:pPr>
              <w:rPr>
                <w:rFonts w:ascii="Arial" w:hAnsi="Arial" w:cs="Arial"/>
                <w:iCs/>
                <w:sz w:val="22"/>
              </w:rPr>
            </w:pPr>
            <w:r w:rsidRPr="00F62B69">
              <w:rPr>
                <w:rFonts w:ascii="Arial" w:hAnsi="Arial" w:cs="Arial"/>
                <w:iCs/>
                <w:sz w:val="22"/>
              </w:rPr>
              <w:t xml:space="preserve">Fifth Sense has received no funding from Sanofi in the last 12 months other than the expense reimbursement detailed below.  Since early 2024 Fifth Sense has been part of a series of roundtable discussions, alongside </w:t>
            </w:r>
            <w:proofErr w:type="gramStart"/>
            <w:r w:rsidRPr="00F62B69">
              <w:rPr>
                <w:rFonts w:ascii="Arial" w:hAnsi="Arial" w:cs="Arial"/>
                <w:iCs/>
                <w:sz w:val="22"/>
              </w:rPr>
              <w:t>a number of</w:t>
            </w:r>
            <w:proofErr w:type="gramEnd"/>
            <w:r w:rsidRPr="00F62B69">
              <w:rPr>
                <w:rFonts w:ascii="Arial" w:hAnsi="Arial" w:cs="Arial"/>
                <w:iCs/>
                <w:sz w:val="22"/>
              </w:rPr>
              <w:t xml:space="preserve"> other patient-facing organisations, around patient access to medicines with multiple indications. These roundtables have been organised by Sanofi, and the </w:t>
            </w:r>
            <w:proofErr w:type="gramStart"/>
            <w:r w:rsidRPr="00F62B69">
              <w:rPr>
                <w:rFonts w:ascii="Arial" w:hAnsi="Arial" w:cs="Arial"/>
                <w:iCs/>
                <w:sz w:val="22"/>
              </w:rPr>
              <w:t>company  covered</w:t>
            </w:r>
            <w:proofErr w:type="gramEnd"/>
            <w:r w:rsidRPr="00F62B69">
              <w:rPr>
                <w:rFonts w:ascii="Arial" w:hAnsi="Arial" w:cs="Arial"/>
                <w:iCs/>
                <w:sz w:val="22"/>
              </w:rPr>
              <w:t xml:space="preserve"> the costs of CEO Duncan Boak’s rail </w:t>
            </w:r>
            <w:r w:rsidRPr="00F62B69">
              <w:rPr>
                <w:rFonts w:ascii="Arial" w:hAnsi="Arial" w:cs="Arial"/>
                <w:iCs/>
                <w:sz w:val="22"/>
              </w:rPr>
              <w:lastRenderedPageBreak/>
              <w:t>fare, £80, for the first meeting held in-person in London.</w:t>
            </w:r>
          </w:p>
        </w:tc>
        <w:tc>
          <w:tcPr>
            <w:tcW w:w="526" w:type="pct"/>
          </w:tcPr>
          <w:p w14:paraId="2665D3AE" w14:textId="5C0235C1" w:rsidR="00F62B69" w:rsidRDefault="003A23C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03/09/2025</w:t>
            </w:r>
          </w:p>
        </w:tc>
        <w:tc>
          <w:tcPr>
            <w:tcW w:w="1028" w:type="pct"/>
          </w:tcPr>
          <w:p w14:paraId="2B767003" w14:textId="0E1DF6F8" w:rsidR="00F62B69" w:rsidRPr="00CE0763" w:rsidRDefault="003A23C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D57BA1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Mr Boak</w:t>
            </w:r>
            <w:r w:rsidRPr="00D57BA1">
              <w:rPr>
                <w:rFonts w:ascii="Arial" w:hAnsi="Arial" w:cs="Arial"/>
                <w:iCs/>
              </w:rPr>
              <w:t>'</w:t>
            </w:r>
            <w:r>
              <w:rPr>
                <w:rFonts w:ascii="Arial" w:hAnsi="Arial" w:cs="Arial"/>
                <w:iCs/>
              </w:rPr>
              <w:t>s</w:t>
            </w:r>
            <w:r w:rsidRPr="00D57BA1">
              <w:rPr>
                <w:rFonts w:ascii="Arial" w:hAnsi="Arial" w:cs="Arial"/>
                <w:iCs/>
              </w:rPr>
              <w:t xml:space="preserve"> declaration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D57BA1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  <w:tr w:rsidR="00BA3ED4" w14:paraId="07D6FE42" w14:textId="77777777" w:rsidTr="00CE0763">
        <w:tc>
          <w:tcPr>
            <w:tcW w:w="765" w:type="pct"/>
          </w:tcPr>
          <w:p w14:paraId="5D5835FE" w14:textId="1DE57184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D852A6">
              <w:rPr>
                <w:rFonts w:ascii="Arial" w:hAnsi="Arial" w:cs="Arial"/>
                <w:iCs/>
              </w:rPr>
              <w:t>Claire Hopkins</w:t>
            </w:r>
          </w:p>
        </w:tc>
        <w:tc>
          <w:tcPr>
            <w:tcW w:w="624" w:type="pct"/>
          </w:tcPr>
          <w:p w14:paraId="1C1C2F76" w14:textId="5C8E0413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005581B6" w14:textId="4EC45A8F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D57BA1">
              <w:rPr>
                <w:rFonts w:ascii="Arial" w:hAnsi="Arial" w:cs="Arial"/>
                <w:iCs/>
              </w:rPr>
              <w:t>Direct Financial</w:t>
            </w:r>
          </w:p>
        </w:tc>
        <w:tc>
          <w:tcPr>
            <w:tcW w:w="1362" w:type="pct"/>
          </w:tcPr>
          <w:p w14:paraId="592AEE3E" w14:textId="77777777" w:rsidR="00BA3ED4" w:rsidRPr="00D57BA1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proofErr w:type="gramStart"/>
            <w:r w:rsidRPr="00D57BA1">
              <w:rPr>
                <w:rFonts w:ascii="Arial" w:hAnsi="Arial" w:cs="Arial"/>
                <w:iCs/>
              </w:rPr>
              <w:t>Speakers</w:t>
            </w:r>
            <w:proofErr w:type="gramEnd"/>
            <w:r w:rsidRPr="00D57BA1">
              <w:rPr>
                <w:rFonts w:ascii="Arial" w:hAnsi="Arial" w:cs="Arial"/>
                <w:iCs/>
              </w:rPr>
              <w:t xml:space="preserve"> fees Oct 2024 Masterclass in Use of biologics in </w:t>
            </w:r>
            <w:proofErr w:type="spellStart"/>
            <w:r w:rsidRPr="00D57BA1">
              <w:rPr>
                <w:rFonts w:ascii="Arial" w:hAnsi="Arial" w:cs="Arial"/>
                <w:iCs/>
              </w:rPr>
              <w:t>CRSwNP</w:t>
            </w:r>
            <w:proofErr w:type="spellEnd"/>
            <w:r w:rsidRPr="00D57BA1">
              <w:rPr>
                <w:rFonts w:ascii="Arial" w:hAnsi="Arial" w:cs="Arial"/>
                <w:iCs/>
              </w:rPr>
              <w:t xml:space="preserve"> – </w:t>
            </w:r>
            <w:proofErr w:type="spellStart"/>
            <w:r w:rsidRPr="00D57BA1">
              <w:rPr>
                <w:rFonts w:ascii="Arial" w:hAnsi="Arial" w:cs="Arial"/>
                <w:iCs/>
              </w:rPr>
              <w:t>Brasilian</w:t>
            </w:r>
            <w:proofErr w:type="spellEnd"/>
            <w:r w:rsidRPr="00D57BA1">
              <w:rPr>
                <w:rFonts w:ascii="Arial" w:hAnsi="Arial" w:cs="Arial"/>
                <w:iCs/>
              </w:rPr>
              <w:t xml:space="preserve"> National ENT Congress – Sanofi - £1950 </w:t>
            </w:r>
          </w:p>
          <w:p w14:paraId="5F02A9DF" w14:textId="77777777" w:rsidR="00BA3ED4" w:rsidRPr="00D57BA1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D57BA1">
              <w:rPr>
                <w:rFonts w:ascii="Arial" w:hAnsi="Arial" w:cs="Arial"/>
                <w:iCs/>
              </w:rPr>
              <w:t xml:space="preserve">Consultancy Fees Oct 2024 – Sanofi £960 </w:t>
            </w:r>
          </w:p>
          <w:p w14:paraId="043BB8B1" w14:textId="77777777" w:rsidR="00BA3ED4" w:rsidRPr="00D57BA1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D57BA1">
              <w:rPr>
                <w:rFonts w:ascii="Arial" w:hAnsi="Arial" w:cs="Arial"/>
                <w:iCs/>
              </w:rPr>
              <w:t xml:space="preserve">Consultancy fees June 2024 – Sanofi £1980 </w:t>
            </w:r>
          </w:p>
          <w:p w14:paraId="02290844" w14:textId="77777777" w:rsidR="00BA3ED4" w:rsidRPr="00D57BA1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D57BA1">
              <w:rPr>
                <w:rFonts w:ascii="Arial" w:hAnsi="Arial" w:cs="Arial"/>
                <w:iCs/>
              </w:rPr>
              <w:t xml:space="preserve">International Medical Advisory Board June 2024 Sanofi £2649 </w:t>
            </w:r>
          </w:p>
          <w:p w14:paraId="7B2EC163" w14:textId="77777777" w:rsidR="00BA3ED4" w:rsidRPr="00D57BA1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proofErr w:type="gramStart"/>
            <w:r w:rsidRPr="00D57BA1">
              <w:rPr>
                <w:rFonts w:ascii="Arial" w:hAnsi="Arial" w:cs="Arial"/>
                <w:iCs/>
              </w:rPr>
              <w:t>Speakers</w:t>
            </w:r>
            <w:proofErr w:type="gramEnd"/>
            <w:r w:rsidRPr="00D57BA1">
              <w:rPr>
                <w:rFonts w:ascii="Arial" w:hAnsi="Arial" w:cs="Arial"/>
                <w:iCs/>
              </w:rPr>
              <w:t xml:space="preserve"> fees April 2024 Masterclass in Use of biologics in </w:t>
            </w:r>
            <w:proofErr w:type="spellStart"/>
            <w:r w:rsidRPr="00D57BA1">
              <w:rPr>
                <w:rFonts w:ascii="Arial" w:hAnsi="Arial" w:cs="Arial"/>
                <w:iCs/>
              </w:rPr>
              <w:t>CRSwNP</w:t>
            </w:r>
            <w:proofErr w:type="spellEnd"/>
            <w:r w:rsidRPr="00D57BA1">
              <w:rPr>
                <w:rFonts w:ascii="Arial" w:hAnsi="Arial" w:cs="Arial"/>
                <w:iCs/>
              </w:rPr>
              <w:t xml:space="preserve"> – </w:t>
            </w:r>
            <w:proofErr w:type="spellStart"/>
            <w:r w:rsidRPr="00D57BA1">
              <w:rPr>
                <w:rFonts w:ascii="Arial" w:hAnsi="Arial" w:cs="Arial"/>
                <w:iCs/>
              </w:rPr>
              <w:t>endoKL</w:t>
            </w:r>
            <w:proofErr w:type="spellEnd"/>
            <w:r w:rsidRPr="00D57BA1">
              <w:rPr>
                <w:rFonts w:ascii="Arial" w:hAnsi="Arial" w:cs="Arial"/>
                <w:iCs/>
              </w:rPr>
              <w:t xml:space="preserve"> Congress – Sanofi - £1650 </w:t>
            </w:r>
          </w:p>
          <w:p w14:paraId="4BBDE502" w14:textId="77777777" w:rsidR="00BA3ED4" w:rsidRPr="00D57BA1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proofErr w:type="gramStart"/>
            <w:r w:rsidRPr="00D57BA1">
              <w:rPr>
                <w:rFonts w:ascii="Arial" w:hAnsi="Arial" w:cs="Arial"/>
                <w:iCs/>
              </w:rPr>
              <w:t>Speakers</w:t>
            </w:r>
            <w:proofErr w:type="gramEnd"/>
            <w:r w:rsidRPr="00D57BA1">
              <w:rPr>
                <w:rFonts w:ascii="Arial" w:hAnsi="Arial" w:cs="Arial"/>
                <w:iCs/>
              </w:rPr>
              <w:t xml:space="preserve"> fees May 2023 Type 2 inflammation summit, Singapore, repeated </w:t>
            </w:r>
            <w:proofErr w:type="spellStart"/>
            <w:r w:rsidRPr="00D57BA1">
              <w:rPr>
                <w:rFonts w:ascii="Arial" w:hAnsi="Arial" w:cs="Arial"/>
                <w:iCs/>
              </w:rPr>
              <w:t>KualaLumpur</w:t>
            </w:r>
            <w:proofErr w:type="spellEnd"/>
            <w:r w:rsidRPr="00D57BA1">
              <w:rPr>
                <w:rFonts w:ascii="Arial" w:hAnsi="Arial" w:cs="Arial"/>
                <w:iCs/>
              </w:rPr>
              <w:t xml:space="preserve">- Sanofi £5852 </w:t>
            </w:r>
          </w:p>
          <w:p w14:paraId="4F0759D0" w14:textId="77777777" w:rsidR="00BA3ED4" w:rsidRPr="00D57BA1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proofErr w:type="gramStart"/>
            <w:r w:rsidRPr="00D57BA1">
              <w:rPr>
                <w:rFonts w:ascii="Arial" w:hAnsi="Arial" w:cs="Arial"/>
                <w:iCs/>
              </w:rPr>
              <w:t>Speakers</w:t>
            </w:r>
            <w:proofErr w:type="gramEnd"/>
            <w:r w:rsidRPr="00D57BA1">
              <w:rPr>
                <w:rFonts w:ascii="Arial" w:hAnsi="Arial" w:cs="Arial"/>
                <w:iCs/>
              </w:rPr>
              <w:t xml:space="preserve"> fees March 2022 Dubai Masterclass – Sanofi - £4836 </w:t>
            </w:r>
          </w:p>
          <w:p w14:paraId="6B5DCD4D" w14:textId="6C49956F" w:rsidR="00BA3ED4" w:rsidRPr="004415DB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proofErr w:type="gramStart"/>
            <w:r w:rsidRPr="00D57BA1">
              <w:rPr>
                <w:rFonts w:ascii="Arial" w:hAnsi="Arial" w:cs="Arial"/>
                <w:iCs/>
              </w:rPr>
              <w:lastRenderedPageBreak/>
              <w:t>Speakers</w:t>
            </w:r>
            <w:proofErr w:type="gramEnd"/>
            <w:r w:rsidRPr="00D57BA1">
              <w:rPr>
                <w:rFonts w:ascii="Arial" w:hAnsi="Arial" w:cs="Arial"/>
                <w:iCs/>
              </w:rPr>
              <w:t xml:space="preserve"> fees – Sept 2021 European </w:t>
            </w:r>
            <w:proofErr w:type="spellStart"/>
            <w:r w:rsidRPr="00D57BA1">
              <w:rPr>
                <w:rFonts w:ascii="Arial" w:hAnsi="Arial" w:cs="Arial"/>
                <w:iCs/>
              </w:rPr>
              <w:t>Rhinological</w:t>
            </w:r>
            <w:proofErr w:type="spellEnd"/>
            <w:r w:rsidRPr="00D57BA1">
              <w:rPr>
                <w:rFonts w:ascii="Arial" w:hAnsi="Arial" w:cs="Arial"/>
                <w:iCs/>
              </w:rPr>
              <w:t xml:space="preserve"> Society Symposium - £1820 </w:t>
            </w:r>
          </w:p>
        </w:tc>
        <w:tc>
          <w:tcPr>
            <w:tcW w:w="526" w:type="pct"/>
          </w:tcPr>
          <w:p w14:paraId="05C81DE0" w14:textId="46BC034D" w:rsidR="00A27412" w:rsidRDefault="00A27412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03/09/2025</w:t>
            </w:r>
          </w:p>
          <w:p w14:paraId="133D062A" w14:textId="1E5D8BC7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02/07/2025</w:t>
            </w:r>
          </w:p>
        </w:tc>
        <w:tc>
          <w:tcPr>
            <w:tcW w:w="1028" w:type="pct"/>
          </w:tcPr>
          <w:p w14:paraId="672EC20B" w14:textId="43E32903" w:rsidR="00BA3ED4" w:rsidRPr="004415DB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D57BA1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Ms Hopkins</w:t>
            </w:r>
            <w:r w:rsidRPr="00D57BA1">
              <w:rPr>
                <w:rFonts w:ascii="Arial" w:hAnsi="Arial" w:cs="Arial"/>
                <w:iCs/>
              </w:rPr>
              <w:t>' declaration would not prevent her from providing expert advice to the committee.</w:t>
            </w:r>
          </w:p>
        </w:tc>
      </w:tr>
      <w:tr w:rsidR="00BA3ED4" w14:paraId="337FADC7" w14:textId="77777777" w:rsidTr="00CE0763">
        <w:tc>
          <w:tcPr>
            <w:tcW w:w="765" w:type="pct"/>
          </w:tcPr>
          <w:p w14:paraId="2CC78238" w14:textId="4721C540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6A15B4">
              <w:rPr>
                <w:rFonts w:ascii="Arial" w:hAnsi="Arial" w:cs="Arial"/>
                <w:iCs/>
              </w:rPr>
              <w:t>Carl Philpot</w:t>
            </w:r>
          </w:p>
        </w:tc>
        <w:tc>
          <w:tcPr>
            <w:tcW w:w="624" w:type="pct"/>
          </w:tcPr>
          <w:p w14:paraId="7CDB68F8" w14:textId="7598F486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0856EF01" w14:textId="07E9B570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6A15B4">
              <w:rPr>
                <w:rFonts w:ascii="Arial" w:hAnsi="Arial" w:cs="Arial"/>
                <w:iCs/>
              </w:rPr>
              <w:t>Direct Financial</w:t>
            </w:r>
          </w:p>
        </w:tc>
        <w:tc>
          <w:tcPr>
            <w:tcW w:w="1362" w:type="pct"/>
          </w:tcPr>
          <w:p w14:paraId="773B1002" w14:textId="77777777" w:rsidR="00BA3ED4" w:rsidRPr="006A15B4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6A15B4">
              <w:rPr>
                <w:rFonts w:ascii="Arial" w:hAnsi="Arial" w:cs="Arial"/>
                <w:iCs/>
              </w:rPr>
              <w:t>Agreed to payment for consultancy for Sanofi</w:t>
            </w:r>
          </w:p>
          <w:p w14:paraId="2FE22579" w14:textId="77777777" w:rsidR="00BA3ED4" w:rsidRPr="006A15B4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6A15B4">
              <w:rPr>
                <w:rFonts w:ascii="Arial" w:hAnsi="Arial" w:cs="Arial"/>
                <w:iCs/>
              </w:rPr>
              <w:t>Nominated by Fifth Sense</w:t>
            </w:r>
          </w:p>
          <w:p w14:paraId="0A1BA50D" w14:textId="11C45978" w:rsidR="00BA3ED4" w:rsidRPr="004415DB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6A15B4">
              <w:rPr>
                <w:rFonts w:ascii="Arial" w:hAnsi="Arial" w:cs="Arial"/>
                <w:iCs/>
              </w:rPr>
              <w:t xml:space="preserve">Fifth Sense has received no funding from Sanofi in the last 12 months other than the expense reimbursement detailed below.  Since early 2024 Fifth Sense has been part of a series of roundtable discussions, alongside </w:t>
            </w:r>
            <w:proofErr w:type="gramStart"/>
            <w:r w:rsidRPr="006A15B4">
              <w:rPr>
                <w:rFonts w:ascii="Arial" w:hAnsi="Arial" w:cs="Arial"/>
                <w:iCs/>
              </w:rPr>
              <w:t>a number of</w:t>
            </w:r>
            <w:proofErr w:type="gramEnd"/>
            <w:r w:rsidRPr="006A15B4">
              <w:rPr>
                <w:rFonts w:ascii="Arial" w:hAnsi="Arial" w:cs="Arial"/>
                <w:iCs/>
              </w:rPr>
              <w:t xml:space="preserve"> other patient-facing organisations, around patient access to medicines with multiple indications. These roundtables have been organised by Sanofi, and the </w:t>
            </w:r>
            <w:proofErr w:type="gramStart"/>
            <w:r w:rsidRPr="006A15B4">
              <w:rPr>
                <w:rFonts w:ascii="Arial" w:hAnsi="Arial" w:cs="Arial"/>
                <w:iCs/>
              </w:rPr>
              <w:t>company  covered</w:t>
            </w:r>
            <w:proofErr w:type="gramEnd"/>
            <w:r w:rsidRPr="006A15B4">
              <w:rPr>
                <w:rFonts w:ascii="Arial" w:hAnsi="Arial" w:cs="Arial"/>
                <w:iCs/>
              </w:rPr>
              <w:t xml:space="preserve"> the costs of CEO Duncan Boak’s rail fare, £80, for the first meeting held in-person in London.</w:t>
            </w:r>
          </w:p>
        </w:tc>
        <w:tc>
          <w:tcPr>
            <w:tcW w:w="526" w:type="pct"/>
          </w:tcPr>
          <w:p w14:paraId="7B9EB0B6" w14:textId="47160DFF" w:rsidR="00E93978" w:rsidRDefault="00E93978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03/09/2025</w:t>
            </w:r>
          </w:p>
          <w:p w14:paraId="0EF7F80F" w14:textId="61D320D0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02/07/2025</w:t>
            </w:r>
          </w:p>
        </w:tc>
        <w:tc>
          <w:tcPr>
            <w:tcW w:w="1028" w:type="pct"/>
          </w:tcPr>
          <w:p w14:paraId="007F6CDB" w14:textId="102C9601" w:rsidR="00BA3ED4" w:rsidRPr="004415DB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D57BA1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Mr Philpot</w:t>
            </w:r>
            <w:r w:rsidRPr="00D57BA1">
              <w:rPr>
                <w:rFonts w:ascii="Arial" w:hAnsi="Arial" w:cs="Arial"/>
                <w:iCs/>
              </w:rPr>
              <w:t>'</w:t>
            </w:r>
            <w:r>
              <w:rPr>
                <w:rFonts w:ascii="Arial" w:hAnsi="Arial" w:cs="Arial"/>
                <w:iCs/>
              </w:rPr>
              <w:t>s</w:t>
            </w:r>
            <w:r w:rsidRPr="00D57BA1">
              <w:rPr>
                <w:rFonts w:ascii="Arial" w:hAnsi="Arial" w:cs="Arial"/>
                <w:iCs/>
              </w:rPr>
              <w:t xml:space="preserve"> declaration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D57BA1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  <w:tr w:rsidR="00BA3ED4" w14:paraId="0FBA0A78" w14:textId="77777777" w:rsidTr="00CE0763">
        <w:tc>
          <w:tcPr>
            <w:tcW w:w="765" w:type="pct"/>
          </w:tcPr>
          <w:p w14:paraId="45F37783" w14:textId="4B701BAA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Andrew Knell</w:t>
            </w:r>
          </w:p>
        </w:tc>
        <w:tc>
          <w:tcPr>
            <w:tcW w:w="624" w:type="pct"/>
          </w:tcPr>
          <w:p w14:paraId="283CA6F5" w14:textId="7C04CC9D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Patient Expert</w:t>
            </w:r>
          </w:p>
        </w:tc>
        <w:tc>
          <w:tcPr>
            <w:tcW w:w="695" w:type="pct"/>
          </w:tcPr>
          <w:p w14:paraId="39DDBF60" w14:textId="160167F0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In-direct - Financial</w:t>
            </w:r>
          </w:p>
        </w:tc>
        <w:tc>
          <w:tcPr>
            <w:tcW w:w="1362" w:type="pct"/>
          </w:tcPr>
          <w:p w14:paraId="792C2EDB" w14:textId="77777777" w:rsidR="00BA3ED4" w:rsidRPr="004A78EB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4A78EB">
              <w:rPr>
                <w:rFonts w:ascii="Arial" w:hAnsi="Arial" w:cs="Arial"/>
                <w:iCs/>
              </w:rPr>
              <w:t xml:space="preserve">Sanofi UK engaged Sinus UK CIC in a paid consultancy to organise patient roundtables to gain a better </w:t>
            </w:r>
            <w:r w:rsidRPr="004A78EB">
              <w:rPr>
                <w:rFonts w:ascii="Arial" w:hAnsi="Arial" w:cs="Arial"/>
                <w:iCs/>
              </w:rPr>
              <w:lastRenderedPageBreak/>
              <w:t>understanding of the impact of living with nasal polyps</w:t>
            </w:r>
          </w:p>
          <w:p w14:paraId="16C1064D" w14:textId="3A1144EB" w:rsidR="00BA3ED4" w:rsidRPr="009F2EA0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4A78EB">
              <w:rPr>
                <w:rFonts w:ascii="Arial" w:hAnsi="Arial" w:cs="Arial"/>
                <w:iCs/>
              </w:rPr>
              <w:t xml:space="preserve">Managing Director of Opus Communications </w:t>
            </w:r>
            <w:proofErr w:type="gramStart"/>
            <w:r w:rsidRPr="004A78EB">
              <w:rPr>
                <w:rFonts w:ascii="Arial" w:hAnsi="Arial" w:cs="Arial"/>
                <w:iCs/>
              </w:rPr>
              <w:t>limited,</w:t>
            </w:r>
            <w:proofErr w:type="gramEnd"/>
            <w:r w:rsidRPr="004A78EB">
              <w:rPr>
                <w:rFonts w:ascii="Arial" w:hAnsi="Arial" w:cs="Arial"/>
                <w:iCs/>
              </w:rPr>
              <w:t xml:space="preserve"> a health communication agency which works with pharmaceutical companies (but no one in the CRS space and not with Sanofi UK)</w:t>
            </w:r>
          </w:p>
          <w:p w14:paraId="0B038C76" w14:textId="7074845C" w:rsidR="00BA3ED4" w:rsidRPr="004415DB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9F2EA0">
              <w:rPr>
                <w:rFonts w:ascii="Arial" w:hAnsi="Arial" w:cs="Arial"/>
                <w:iCs/>
              </w:rPr>
              <w:t xml:space="preserve">In the last 12 months </w:t>
            </w:r>
            <w:r>
              <w:rPr>
                <w:rFonts w:ascii="Arial" w:hAnsi="Arial" w:cs="Arial"/>
                <w:iCs/>
              </w:rPr>
              <w:t>Mr Knell</w:t>
            </w:r>
            <w:r w:rsidRPr="009F2EA0">
              <w:rPr>
                <w:rFonts w:ascii="Arial" w:hAnsi="Arial" w:cs="Arial"/>
                <w:iCs/>
              </w:rPr>
              <w:t xml:space="preserve"> ha</w:t>
            </w:r>
            <w:r>
              <w:rPr>
                <w:rFonts w:ascii="Arial" w:hAnsi="Arial" w:cs="Arial"/>
                <w:iCs/>
              </w:rPr>
              <w:t>s</w:t>
            </w:r>
            <w:r w:rsidRPr="009F2EA0">
              <w:rPr>
                <w:rFonts w:ascii="Arial" w:hAnsi="Arial" w:cs="Arial"/>
                <w:iCs/>
              </w:rPr>
              <w:t xml:space="preserve"> undertaken work as a patient advocate with Sanofi UK and Sanofi Regeneron, providing the patient perspective on living with </w:t>
            </w:r>
            <w:proofErr w:type="spellStart"/>
            <w:r w:rsidRPr="009F2EA0">
              <w:rPr>
                <w:rFonts w:ascii="Arial" w:hAnsi="Arial" w:cs="Arial"/>
                <w:iCs/>
              </w:rPr>
              <w:t>CRSwNP</w:t>
            </w:r>
            <w:proofErr w:type="spellEnd"/>
          </w:p>
        </w:tc>
        <w:tc>
          <w:tcPr>
            <w:tcW w:w="526" w:type="pct"/>
          </w:tcPr>
          <w:p w14:paraId="5C0EFDD4" w14:textId="16996EB9" w:rsidR="00E93978" w:rsidRDefault="00E93978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03/09/2025</w:t>
            </w:r>
          </w:p>
          <w:p w14:paraId="306FC0A9" w14:textId="3423CA27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02/07/2025</w:t>
            </w:r>
          </w:p>
        </w:tc>
        <w:tc>
          <w:tcPr>
            <w:tcW w:w="1028" w:type="pct"/>
          </w:tcPr>
          <w:p w14:paraId="66741E44" w14:textId="3ED77A45" w:rsidR="00BA3ED4" w:rsidRPr="004415DB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D57BA1">
              <w:rPr>
                <w:rFonts w:ascii="Arial" w:hAnsi="Arial" w:cs="Arial"/>
                <w:iCs/>
              </w:rPr>
              <w:lastRenderedPageBreak/>
              <w:t xml:space="preserve">It was agreed that </w:t>
            </w:r>
            <w:r>
              <w:rPr>
                <w:rFonts w:ascii="Arial" w:hAnsi="Arial" w:cs="Arial"/>
                <w:iCs/>
              </w:rPr>
              <w:t xml:space="preserve">Mr </w:t>
            </w:r>
            <w:proofErr w:type="spellStart"/>
            <w:r>
              <w:rPr>
                <w:rFonts w:ascii="Arial" w:hAnsi="Arial" w:cs="Arial"/>
                <w:iCs/>
              </w:rPr>
              <w:t>Knellt</w:t>
            </w:r>
            <w:r w:rsidRPr="00D57BA1">
              <w:rPr>
                <w:rFonts w:ascii="Arial" w:hAnsi="Arial" w:cs="Arial"/>
                <w:iCs/>
              </w:rPr>
              <w:t>'</w:t>
            </w:r>
            <w:r>
              <w:rPr>
                <w:rFonts w:ascii="Arial" w:hAnsi="Arial" w:cs="Arial"/>
                <w:iCs/>
              </w:rPr>
              <w:t>s</w:t>
            </w:r>
            <w:proofErr w:type="spellEnd"/>
            <w:r w:rsidRPr="00D57BA1">
              <w:rPr>
                <w:rFonts w:ascii="Arial" w:hAnsi="Arial" w:cs="Arial"/>
                <w:iCs/>
              </w:rPr>
              <w:t xml:space="preserve"> declaration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D57BA1">
              <w:rPr>
                <w:rFonts w:ascii="Arial" w:hAnsi="Arial" w:cs="Arial"/>
                <w:iCs/>
              </w:rPr>
              <w:t xml:space="preserve"> from </w:t>
            </w:r>
            <w:r w:rsidRPr="00D57BA1">
              <w:rPr>
                <w:rFonts w:ascii="Arial" w:hAnsi="Arial" w:cs="Arial"/>
                <w:iCs/>
              </w:rPr>
              <w:lastRenderedPageBreak/>
              <w:t>providing expert advice to the committee.</w:t>
            </w:r>
          </w:p>
        </w:tc>
      </w:tr>
      <w:tr w:rsidR="00BA3ED4" w14:paraId="7EDE0218" w14:textId="77777777" w:rsidTr="00CE0763">
        <w:tc>
          <w:tcPr>
            <w:tcW w:w="765" w:type="pct"/>
          </w:tcPr>
          <w:p w14:paraId="661B6D31" w14:textId="795B1F2B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AD5373">
              <w:rPr>
                <w:rFonts w:ascii="Arial" w:hAnsi="Arial" w:cs="Arial"/>
                <w:iCs/>
              </w:rPr>
              <w:lastRenderedPageBreak/>
              <w:t xml:space="preserve">Sophie </w:t>
            </w:r>
            <w:proofErr w:type="spellStart"/>
            <w:r w:rsidRPr="00AD5373">
              <w:rPr>
                <w:rFonts w:ascii="Arial" w:hAnsi="Arial" w:cs="Arial"/>
                <w:iCs/>
              </w:rPr>
              <w:t>Dodworth</w:t>
            </w:r>
            <w:proofErr w:type="spellEnd"/>
          </w:p>
        </w:tc>
        <w:tc>
          <w:tcPr>
            <w:tcW w:w="624" w:type="pct"/>
          </w:tcPr>
          <w:p w14:paraId="4538DDE5" w14:textId="2EE12667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Patient Expert</w:t>
            </w:r>
          </w:p>
        </w:tc>
        <w:tc>
          <w:tcPr>
            <w:tcW w:w="695" w:type="pct"/>
          </w:tcPr>
          <w:p w14:paraId="31A58604" w14:textId="06AFD53A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In-direct Financial</w:t>
            </w:r>
          </w:p>
        </w:tc>
        <w:tc>
          <w:tcPr>
            <w:tcW w:w="1362" w:type="pct"/>
          </w:tcPr>
          <w:p w14:paraId="3613098A" w14:textId="25446834" w:rsidR="00BA3ED4" w:rsidRPr="004415DB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AD5373">
              <w:rPr>
                <w:rFonts w:ascii="Arial" w:hAnsi="Arial" w:cs="Arial"/>
                <w:iCs/>
              </w:rPr>
              <w:t xml:space="preserve">Fifth Sense has received no funding from Sanofi in the last 12 months other than the expense reimbursement detailed below.  Since early 2024 Fifth Sense has been part of a series of roundtable discussions, alongside </w:t>
            </w:r>
            <w:proofErr w:type="gramStart"/>
            <w:r w:rsidRPr="00AD5373">
              <w:rPr>
                <w:rFonts w:ascii="Arial" w:hAnsi="Arial" w:cs="Arial"/>
                <w:iCs/>
              </w:rPr>
              <w:t>a number of</w:t>
            </w:r>
            <w:proofErr w:type="gramEnd"/>
            <w:r w:rsidRPr="00AD5373">
              <w:rPr>
                <w:rFonts w:ascii="Arial" w:hAnsi="Arial" w:cs="Arial"/>
                <w:iCs/>
              </w:rPr>
              <w:t xml:space="preserve"> other patient-facing organisations, around patient access to medicines with multiple indications. These roundtables have been organised by Sanofi, and the company covered </w:t>
            </w:r>
            <w:r w:rsidRPr="00AD5373">
              <w:rPr>
                <w:rFonts w:ascii="Arial" w:hAnsi="Arial" w:cs="Arial"/>
                <w:iCs/>
              </w:rPr>
              <w:lastRenderedPageBreak/>
              <w:t>the costs of CEO Duncan Boak’s rail fare, £80, for the first meeting held in-person in London.</w:t>
            </w:r>
          </w:p>
        </w:tc>
        <w:tc>
          <w:tcPr>
            <w:tcW w:w="526" w:type="pct"/>
          </w:tcPr>
          <w:p w14:paraId="2B31F06C" w14:textId="06E5C79F" w:rsidR="00BA3ED4" w:rsidRPr="004415DB" w:rsidRDefault="00BA3ED4" w:rsidP="00BA3ED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02/07/2025</w:t>
            </w:r>
          </w:p>
        </w:tc>
        <w:tc>
          <w:tcPr>
            <w:tcW w:w="1028" w:type="pct"/>
          </w:tcPr>
          <w:p w14:paraId="1A0CF9F6" w14:textId="7DE427D2" w:rsidR="00BA3ED4" w:rsidRPr="004415DB" w:rsidRDefault="00BA3ED4" w:rsidP="00BA3ED4">
            <w:pPr>
              <w:pStyle w:val="Paragraph"/>
              <w:rPr>
                <w:rFonts w:ascii="Arial" w:hAnsi="Arial" w:cs="Arial"/>
                <w:iCs/>
              </w:rPr>
            </w:pPr>
            <w:r w:rsidRPr="00D57BA1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 xml:space="preserve">Ms </w:t>
            </w:r>
            <w:proofErr w:type="spellStart"/>
            <w:r>
              <w:rPr>
                <w:rFonts w:ascii="Arial" w:hAnsi="Arial" w:cs="Arial"/>
                <w:iCs/>
              </w:rPr>
              <w:t>Dodworth</w:t>
            </w:r>
            <w:r w:rsidRPr="00D57BA1">
              <w:rPr>
                <w:rFonts w:ascii="Arial" w:hAnsi="Arial" w:cs="Arial"/>
                <w:iCs/>
              </w:rPr>
              <w:t>'</w:t>
            </w:r>
            <w:r>
              <w:rPr>
                <w:rFonts w:ascii="Arial" w:hAnsi="Arial" w:cs="Arial"/>
                <w:iCs/>
              </w:rPr>
              <w:t>s</w:t>
            </w:r>
            <w:proofErr w:type="spellEnd"/>
            <w:r w:rsidRPr="00D57BA1">
              <w:rPr>
                <w:rFonts w:ascii="Arial" w:hAnsi="Arial" w:cs="Arial"/>
                <w:iCs/>
              </w:rPr>
              <w:t xml:space="preserve"> declaration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D57BA1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</w:tbl>
    <w:p w14:paraId="1AF88363" w14:textId="47FFD293" w:rsidR="00D852A6" w:rsidRPr="005A1421" w:rsidRDefault="00D852A6" w:rsidP="00AD5373">
      <w:pPr>
        <w:pStyle w:val="Default"/>
        <w:rPr>
          <w:b/>
        </w:rPr>
      </w:pPr>
    </w:p>
    <w:p w14:paraId="531D34DF" w14:textId="77777777" w:rsidR="00D852A6" w:rsidRDefault="00D852A6" w:rsidP="00D852A6">
      <w:pPr>
        <w:rPr>
          <w:rFonts w:ascii="Arial" w:hAnsi="Arial" w:cs="Arial"/>
          <w:color w:val="000000"/>
          <w:sz w:val="23"/>
          <w:szCs w:val="23"/>
        </w:rPr>
      </w:pPr>
    </w:p>
    <w:p w14:paraId="1FC3AED6" w14:textId="77777777" w:rsidR="00D852A6" w:rsidRPr="001978C7" w:rsidRDefault="00D852A6" w:rsidP="00CE0763">
      <w:pPr>
        <w:rPr>
          <w:b/>
          <w:sz w:val="22"/>
          <w:szCs w:val="22"/>
        </w:rPr>
      </w:pPr>
    </w:p>
    <w:sectPr w:rsidR="00D852A6" w:rsidRPr="001978C7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C6CD" w14:textId="77777777" w:rsidR="00133060" w:rsidRDefault="00133060" w:rsidP="00446BEE">
      <w:r>
        <w:separator/>
      </w:r>
    </w:p>
  </w:endnote>
  <w:endnote w:type="continuationSeparator" w:id="0">
    <w:p w14:paraId="08213F2A" w14:textId="77777777" w:rsidR="00133060" w:rsidRDefault="0013306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972D" w14:textId="77777777" w:rsidR="00133060" w:rsidRDefault="00133060" w:rsidP="00446BEE">
      <w:r>
        <w:separator/>
      </w:r>
    </w:p>
  </w:footnote>
  <w:footnote w:type="continuationSeparator" w:id="0">
    <w:p w14:paraId="4BAF55F3" w14:textId="77777777" w:rsidR="00133060" w:rsidRDefault="00133060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4FBDC438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25F27"/>
    <w:rsid w:val="000472DC"/>
    <w:rsid w:val="0005185C"/>
    <w:rsid w:val="00070065"/>
    <w:rsid w:val="000A4FEE"/>
    <w:rsid w:val="000B5102"/>
    <w:rsid w:val="000B5939"/>
    <w:rsid w:val="00111CCE"/>
    <w:rsid w:val="001134E7"/>
    <w:rsid w:val="0013226F"/>
    <w:rsid w:val="00133060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29E7"/>
    <w:rsid w:val="0022538A"/>
    <w:rsid w:val="002408EA"/>
    <w:rsid w:val="002819D7"/>
    <w:rsid w:val="002C1A7E"/>
    <w:rsid w:val="002D3376"/>
    <w:rsid w:val="00311ED0"/>
    <w:rsid w:val="00321EA0"/>
    <w:rsid w:val="003404D8"/>
    <w:rsid w:val="00360316"/>
    <w:rsid w:val="003648C5"/>
    <w:rsid w:val="003722FA"/>
    <w:rsid w:val="003A23C4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545B8"/>
    <w:rsid w:val="004602D6"/>
    <w:rsid w:val="00492FE1"/>
    <w:rsid w:val="00494FEF"/>
    <w:rsid w:val="004A241F"/>
    <w:rsid w:val="004A2D1D"/>
    <w:rsid w:val="004A78EB"/>
    <w:rsid w:val="004D13DE"/>
    <w:rsid w:val="004E3A84"/>
    <w:rsid w:val="005025A1"/>
    <w:rsid w:val="00557456"/>
    <w:rsid w:val="005602B2"/>
    <w:rsid w:val="00574355"/>
    <w:rsid w:val="0058204D"/>
    <w:rsid w:val="00593097"/>
    <w:rsid w:val="0059628D"/>
    <w:rsid w:val="005C6BC7"/>
    <w:rsid w:val="005E044D"/>
    <w:rsid w:val="006921E1"/>
    <w:rsid w:val="006A15B4"/>
    <w:rsid w:val="006A3196"/>
    <w:rsid w:val="006C42BD"/>
    <w:rsid w:val="006F4B25"/>
    <w:rsid w:val="006F6496"/>
    <w:rsid w:val="00706811"/>
    <w:rsid w:val="0073154B"/>
    <w:rsid w:val="00731D82"/>
    <w:rsid w:val="00736348"/>
    <w:rsid w:val="00744432"/>
    <w:rsid w:val="007574E6"/>
    <w:rsid w:val="00760908"/>
    <w:rsid w:val="00773470"/>
    <w:rsid w:val="007D764C"/>
    <w:rsid w:val="007F238D"/>
    <w:rsid w:val="008131E9"/>
    <w:rsid w:val="00861B92"/>
    <w:rsid w:val="008814FB"/>
    <w:rsid w:val="008F5E30"/>
    <w:rsid w:val="008F7830"/>
    <w:rsid w:val="00914D7F"/>
    <w:rsid w:val="009176A1"/>
    <w:rsid w:val="00955EC5"/>
    <w:rsid w:val="00961C9E"/>
    <w:rsid w:val="009813A0"/>
    <w:rsid w:val="0099111D"/>
    <w:rsid w:val="009B19D9"/>
    <w:rsid w:val="009C1F2B"/>
    <w:rsid w:val="009E271E"/>
    <w:rsid w:val="009E680B"/>
    <w:rsid w:val="009F2EA0"/>
    <w:rsid w:val="009F4556"/>
    <w:rsid w:val="009F66BF"/>
    <w:rsid w:val="009F74FD"/>
    <w:rsid w:val="00A15A1F"/>
    <w:rsid w:val="00A17C0C"/>
    <w:rsid w:val="00A27412"/>
    <w:rsid w:val="00A3325A"/>
    <w:rsid w:val="00A43013"/>
    <w:rsid w:val="00A43825"/>
    <w:rsid w:val="00A43DA6"/>
    <w:rsid w:val="00A4430C"/>
    <w:rsid w:val="00A634B5"/>
    <w:rsid w:val="00AD5373"/>
    <w:rsid w:val="00AF108A"/>
    <w:rsid w:val="00B02E55"/>
    <w:rsid w:val="00B036C1"/>
    <w:rsid w:val="00B53C35"/>
    <w:rsid w:val="00B5431F"/>
    <w:rsid w:val="00B626DF"/>
    <w:rsid w:val="00BA3ED4"/>
    <w:rsid w:val="00BC3396"/>
    <w:rsid w:val="00BF7FE0"/>
    <w:rsid w:val="00C41FDB"/>
    <w:rsid w:val="00C81104"/>
    <w:rsid w:val="00C96411"/>
    <w:rsid w:val="00CB5671"/>
    <w:rsid w:val="00CD4C18"/>
    <w:rsid w:val="00CE0763"/>
    <w:rsid w:val="00CF58B7"/>
    <w:rsid w:val="00D34D02"/>
    <w:rsid w:val="00D351C1"/>
    <w:rsid w:val="00D35EFB"/>
    <w:rsid w:val="00D47BA7"/>
    <w:rsid w:val="00D504B3"/>
    <w:rsid w:val="00D57BA1"/>
    <w:rsid w:val="00D607D5"/>
    <w:rsid w:val="00D61BEA"/>
    <w:rsid w:val="00D8132E"/>
    <w:rsid w:val="00D852A6"/>
    <w:rsid w:val="00D86BF0"/>
    <w:rsid w:val="00D951B6"/>
    <w:rsid w:val="00DB03DD"/>
    <w:rsid w:val="00E23430"/>
    <w:rsid w:val="00E3025D"/>
    <w:rsid w:val="00E51920"/>
    <w:rsid w:val="00E64120"/>
    <w:rsid w:val="00E660A1"/>
    <w:rsid w:val="00E67358"/>
    <w:rsid w:val="00E93978"/>
    <w:rsid w:val="00EA3CCF"/>
    <w:rsid w:val="00EB7131"/>
    <w:rsid w:val="00ED3849"/>
    <w:rsid w:val="00F055F1"/>
    <w:rsid w:val="00F610AF"/>
    <w:rsid w:val="00F62B69"/>
    <w:rsid w:val="00F63A40"/>
    <w:rsid w:val="00F80C14"/>
    <w:rsid w:val="00FA0496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customStyle="1" w:styleId="Default">
    <w:name w:val="Default"/>
    <w:rsid w:val="00D852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3" ma:contentTypeDescription="Create a new document." ma:contentTypeScope="" ma:versionID="ede7ead2bbbce03a149f766d30657cd4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79195824eaa224afd3314d6e5a88e675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3fad2-883a-4eaf-9e1c-8c20d986e5dc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6452C9-0BBD-4C1A-8A9A-79BF08F26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F0568-7DC9-4DB0-B4F1-0B3DFEB3B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C8318-8409-4DD1-9599-9800487A9229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6113f790-c252-4bfe-890a-0e01b9de803a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0eb656aa-4e79-4e95-9076-bc119a23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cp:lastPrinted>2025-07-04T12:33:00Z</cp:lastPrinted>
  <dcterms:created xsi:type="dcterms:W3CDTF">2025-09-03T09:34:00Z</dcterms:created>
  <dcterms:modified xsi:type="dcterms:W3CDTF">2025-09-03T09:34:00Z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</Properties>
</file>