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D337" w14:textId="701233A3" w:rsidR="00D47BA7" w:rsidRDefault="00B0292C" w:rsidP="00D47BA7">
      <w:pPr>
        <w:spacing w:after="120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Technology Appraisal </w:t>
      </w:r>
      <w:r w:rsidR="00D47BA7" w:rsidRPr="00D47BA7">
        <w:rPr>
          <w:rFonts w:ascii="Arial" w:hAnsi="Arial" w:cs="Arial"/>
          <w:b/>
          <w:bCs/>
          <w:color w:val="00506A"/>
          <w:sz w:val="28"/>
          <w:szCs w:val="28"/>
        </w:rPr>
        <w:t>Committee</w:t>
      </w:r>
      <w:r w:rsidR="0076526C">
        <w:rPr>
          <w:rFonts w:ascii="Arial" w:hAnsi="Arial" w:cs="Arial"/>
          <w:b/>
          <w:bCs/>
          <w:color w:val="00506A"/>
          <w:sz w:val="28"/>
          <w:szCs w:val="28"/>
        </w:rPr>
        <w:t xml:space="preserve"> B </w:t>
      </w:r>
      <w:r w:rsidR="004A2D1D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13C699C0" w14:textId="7BBED8D5" w:rsidR="00B0292C" w:rsidRDefault="00B0292C" w:rsidP="00D47BA7">
      <w:pPr>
        <w:spacing w:after="120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76526C" w:rsidRPr="0076526C">
        <w:rPr>
          <w:rFonts w:ascii="Arial" w:hAnsi="Arial" w:cs="Arial"/>
          <w:b/>
          <w:bCs/>
          <w:color w:val="00506A"/>
          <w:sz w:val="28"/>
          <w:szCs w:val="28"/>
        </w:rPr>
        <w:t>Caplacizumab</w:t>
      </w:r>
      <w:proofErr w:type="spellEnd"/>
      <w:r w:rsidR="0076526C" w:rsidRPr="0076526C">
        <w:rPr>
          <w:rFonts w:ascii="Arial" w:hAnsi="Arial" w:cs="Arial"/>
          <w:b/>
          <w:bCs/>
          <w:color w:val="00506A"/>
          <w:sz w:val="28"/>
          <w:szCs w:val="28"/>
        </w:rPr>
        <w:t xml:space="preserve"> with plasma exchange and immunosuppression for treating acute acquired thrombotic thrombocytopenic purpura</w:t>
      </w:r>
      <w:r w:rsidR="0076526C">
        <w:rPr>
          <w:rFonts w:ascii="Arial" w:hAnsi="Arial" w:cs="Arial"/>
          <w:b/>
          <w:bCs/>
          <w:color w:val="00506A"/>
          <w:sz w:val="28"/>
          <w:szCs w:val="28"/>
        </w:rPr>
        <w:t xml:space="preserve"> [ID1185]</w:t>
      </w:r>
    </w:p>
    <w:p w14:paraId="74C01AEC" w14:textId="2BD3A592" w:rsidR="00D47BA7" w:rsidRPr="00D47BA7" w:rsidRDefault="00D47BA7" w:rsidP="00D47BA7">
      <w:pPr>
        <w:ind w:hanging="567"/>
        <w:rPr>
          <w:rFonts w:ascii="Arial" w:hAnsi="Arial" w:cs="Arial"/>
          <w:b/>
          <w:bCs/>
        </w:rPr>
      </w:pPr>
      <w:r w:rsidRPr="00D47BA7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B0292C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2E13D4">
        <w:rPr>
          <w:rFonts w:ascii="Arial" w:hAnsi="Arial" w:cs="Arial"/>
          <w:b/>
          <w:bCs/>
          <w:color w:val="00506A"/>
          <w:sz w:val="28"/>
          <w:szCs w:val="28"/>
        </w:rPr>
        <w:t>16/</w:t>
      </w:r>
      <w:r w:rsidR="00957F2F">
        <w:rPr>
          <w:rFonts w:ascii="Arial" w:hAnsi="Arial" w:cs="Arial"/>
          <w:b/>
          <w:bCs/>
          <w:color w:val="00506A"/>
          <w:sz w:val="28"/>
          <w:szCs w:val="28"/>
        </w:rPr>
        <w:t>12</w:t>
      </w:r>
      <w:r w:rsidR="002E13D4">
        <w:rPr>
          <w:rFonts w:ascii="Arial" w:hAnsi="Arial" w:cs="Arial"/>
          <w:b/>
          <w:bCs/>
          <w:color w:val="00506A"/>
          <w:sz w:val="28"/>
          <w:szCs w:val="28"/>
        </w:rPr>
        <w:t>/2020</w:t>
      </w:r>
    </w:p>
    <w:p w14:paraId="1C7CC411" w14:textId="77777777" w:rsidR="00D47BA7" w:rsidRDefault="00D47BA7"/>
    <w:tbl>
      <w:tblPr>
        <w:tblStyle w:val="TableGrid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23"/>
        <w:gridCol w:w="2330"/>
        <w:gridCol w:w="1911"/>
        <w:gridCol w:w="2847"/>
        <w:gridCol w:w="1047"/>
        <w:gridCol w:w="1324"/>
        <w:gridCol w:w="1134"/>
        <w:gridCol w:w="2552"/>
      </w:tblGrid>
      <w:tr w:rsidR="004602D6" w:rsidRPr="000A252B" w14:paraId="111674D1" w14:textId="77777777" w:rsidTr="000A252B">
        <w:trPr>
          <w:trHeight w:val="775"/>
        </w:trPr>
        <w:tc>
          <w:tcPr>
            <w:tcW w:w="2023" w:type="dxa"/>
          </w:tcPr>
          <w:p w14:paraId="626159D9" w14:textId="77777777" w:rsidR="004602D6" w:rsidRPr="000A252B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330" w:type="dxa"/>
          </w:tcPr>
          <w:p w14:paraId="4BC0C4D4" w14:textId="77777777" w:rsidR="004602D6" w:rsidRPr="000A252B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Role with NICE</w:t>
            </w:r>
          </w:p>
        </w:tc>
        <w:tc>
          <w:tcPr>
            <w:tcW w:w="1911" w:type="dxa"/>
          </w:tcPr>
          <w:p w14:paraId="3D4BE18B" w14:textId="77777777" w:rsidR="004602D6" w:rsidRPr="000A252B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847" w:type="dxa"/>
          </w:tcPr>
          <w:p w14:paraId="231853E2" w14:textId="77777777" w:rsidR="004602D6" w:rsidRPr="000A252B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047" w:type="dxa"/>
          </w:tcPr>
          <w:p w14:paraId="1CD048D0" w14:textId="77777777" w:rsidR="004602D6" w:rsidRPr="000A252B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Interest</w:t>
            </w:r>
          </w:p>
          <w:p w14:paraId="39C94262" w14:textId="7D8627EE" w:rsidR="004602D6" w:rsidRPr="000A252B" w:rsidRDefault="004602D6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324" w:type="dxa"/>
          </w:tcPr>
          <w:p w14:paraId="07D4B157" w14:textId="77777777" w:rsidR="004602D6" w:rsidRPr="000A252B" w:rsidRDefault="004602D6" w:rsidP="004602D6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0A252B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4602D6" w:rsidRPr="000A252B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134" w:type="dxa"/>
          </w:tcPr>
          <w:p w14:paraId="7F96F18C" w14:textId="77777777" w:rsidR="004602D6" w:rsidRPr="000A252B" w:rsidRDefault="004602D6" w:rsidP="004602D6">
            <w:pPr>
              <w:pStyle w:val="Title"/>
              <w:spacing w:after="0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7756DC64" w14:textId="5CBD8E0E" w:rsidR="004602D6" w:rsidRPr="000A252B" w:rsidRDefault="004602D6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552" w:type="dxa"/>
          </w:tcPr>
          <w:p w14:paraId="5A51D99E" w14:textId="77777777" w:rsidR="004602D6" w:rsidRPr="000A252B" w:rsidRDefault="004602D6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0A252B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D45C38" w:rsidRPr="000A252B" w14:paraId="5BD34DE1" w14:textId="77777777" w:rsidTr="000A252B">
        <w:tc>
          <w:tcPr>
            <w:tcW w:w="2023" w:type="dxa"/>
          </w:tcPr>
          <w:p w14:paraId="17C39BFA" w14:textId="52C30084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 w:rsidRPr="000A252B">
              <w:rPr>
                <w:b w:val="0"/>
                <w:sz w:val="22"/>
                <w:szCs w:val="22"/>
              </w:rPr>
              <w:t>Dr Will Lester</w:t>
            </w:r>
          </w:p>
        </w:tc>
        <w:tc>
          <w:tcPr>
            <w:tcW w:w="2330" w:type="dxa"/>
          </w:tcPr>
          <w:p w14:paraId="46439073" w14:textId="2A6C764F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Clinical Expert</w:t>
            </w:r>
          </w:p>
        </w:tc>
        <w:tc>
          <w:tcPr>
            <w:tcW w:w="1911" w:type="dxa"/>
          </w:tcPr>
          <w:p w14:paraId="29096252" w14:textId="0A4FF367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Direct financial</w:t>
            </w:r>
          </w:p>
        </w:tc>
        <w:tc>
          <w:tcPr>
            <w:tcW w:w="2847" w:type="dxa"/>
          </w:tcPr>
          <w:p w14:paraId="680DB5C2" w14:textId="1D5949A5" w:rsidR="00D45C38" w:rsidRPr="000A252B" w:rsidRDefault="00D45C38" w:rsidP="00D45C38">
            <w:pPr>
              <w:pStyle w:val="Title"/>
              <w:rPr>
                <w:b w:val="0"/>
                <w:color w:val="FF0000"/>
                <w:sz w:val="22"/>
                <w:szCs w:val="22"/>
              </w:rPr>
            </w:pPr>
            <w:r w:rsidRPr="000A252B">
              <w:rPr>
                <w:b w:val="0"/>
                <w:sz w:val="22"/>
                <w:szCs w:val="22"/>
              </w:rPr>
              <w:t>Previously received funding for attending advisory board meetings</w:t>
            </w:r>
            <w:r w:rsidR="005A1C6B">
              <w:rPr>
                <w:b w:val="0"/>
                <w:sz w:val="22"/>
                <w:szCs w:val="22"/>
              </w:rPr>
              <w:t xml:space="preserve"> for Sanofi</w:t>
            </w:r>
          </w:p>
        </w:tc>
        <w:tc>
          <w:tcPr>
            <w:tcW w:w="1047" w:type="dxa"/>
          </w:tcPr>
          <w:p w14:paraId="7102C8BD" w14:textId="1E4C6A7C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1324" w:type="dxa"/>
          </w:tcPr>
          <w:p w14:paraId="12DBDEC4" w14:textId="3A4674EB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02/09/2019</w:t>
            </w:r>
          </w:p>
        </w:tc>
        <w:tc>
          <w:tcPr>
            <w:tcW w:w="1134" w:type="dxa"/>
          </w:tcPr>
          <w:p w14:paraId="17FDD275" w14:textId="7E8E0D1D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</w:t>
            </w:r>
          </w:p>
        </w:tc>
        <w:tc>
          <w:tcPr>
            <w:tcW w:w="2552" w:type="dxa"/>
          </w:tcPr>
          <w:p w14:paraId="7F7F9064" w14:textId="7DB816C3" w:rsidR="00D45C38" w:rsidRPr="000A252B" w:rsidRDefault="00D45C38" w:rsidP="00D45C38">
            <w:pPr>
              <w:pStyle w:val="Title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It was agreed that this declaration would not prevent Dr Lester from participating in part 1 of the meeting. </w:t>
            </w:r>
          </w:p>
        </w:tc>
      </w:tr>
      <w:tr w:rsidR="00D45C38" w:rsidRPr="000A252B" w14:paraId="57CAFC58" w14:textId="77777777" w:rsidTr="000A252B">
        <w:tc>
          <w:tcPr>
            <w:tcW w:w="2023" w:type="dxa"/>
          </w:tcPr>
          <w:p w14:paraId="545F8CD3" w14:textId="388A7C68" w:rsidR="00D45C38" w:rsidRPr="00205057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205057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Professor Marie Scully </w:t>
            </w:r>
          </w:p>
        </w:tc>
        <w:tc>
          <w:tcPr>
            <w:tcW w:w="2330" w:type="dxa"/>
          </w:tcPr>
          <w:p w14:paraId="70AA5D8E" w14:textId="33D363DF" w:rsidR="00D45C38" w:rsidRPr="00205057" w:rsidRDefault="00D45C38" w:rsidP="00D45C38">
            <w:pPr>
              <w:pStyle w:val="Title"/>
              <w:rPr>
                <w:sz w:val="22"/>
                <w:szCs w:val="22"/>
              </w:rPr>
            </w:pPr>
            <w:r w:rsidRPr="00205057">
              <w:rPr>
                <w:rFonts w:ascii="Lato" w:hAnsi="Lato" w:cs="Arial"/>
                <w:b w:val="0"/>
                <w:sz w:val="22"/>
                <w:szCs w:val="22"/>
              </w:rPr>
              <w:t xml:space="preserve">Clinical Expert </w:t>
            </w:r>
          </w:p>
        </w:tc>
        <w:tc>
          <w:tcPr>
            <w:tcW w:w="1911" w:type="dxa"/>
          </w:tcPr>
          <w:p w14:paraId="52D407CC" w14:textId="4FAB28E5" w:rsidR="00D45C38" w:rsidRPr="00205057" w:rsidRDefault="00D45C38" w:rsidP="00D45C38">
            <w:pPr>
              <w:pStyle w:val="Title"/>
              <w:rPr>
                <w:sz w:val="22"/>
                <w:szCs w:val="22"/>
              </w:rPr>
            </w:pPr>
            <w:r w:rsidRPr="00205057">
              <w:rPr>
                <w:rFonts w:ascii="Lato" w:hAnsi="Lato" w:cs="Arial"/>
                <w:b w:val="0"/>
                <w:sz w:val="22"/>
                <w:szCs w:val="22"/>
              </w:rPr>
              <w:t xml:space="preserve">Direct financial </w:t>
            </w:r>
          </w:p>
        </w:tc>
        <w:tc>
          <w:tcPr>
            <w:tcW w:w="2847" w:type="dxa"/>
          </w:tcPr>
          <w:p w14:paraId="2B3BF6A6" w14:textId="1A9F5CBE" w:rsidR="00D45C38" w:rsidRPr="00205057" w:rsidRDefault="00D45C38" w:rsidP="00D45C38">
            <w:pPr>
              <w:pStyle w:val="Title"/>
              <w:rPr>
                <w:sz w:val="22"/>
                <w:szCs w:val="22"/>
              </w:rPr>
            </w:pPr>
            <w:r w:rsidRPr="00205057">
              <w:rPr>
                <w:rFonts w:ascii="Lato" w:hAnsi="Lato" w:cs="Arial"/>
                <w:b w:val="0"/>
                <w:sz w:val="22"/>
                <w:szCs w:val="22"/>
              </w:rPr>
              <w:t>Received honorarium for attending advisory board panels and speaking engagements on TTP at Sanofi meetings and congresses</w:t>
            </w:r>
          </w:p>
        </w:tc>
        <w:tc>
          <w:tcPr>
            <w:tcW w:w="1047" w:type="dxa"/>
          </w:tcPr>
          <w:p w14:paraId="36721A78" w14:textId="38C58527" w:rsidR="00D45C38" w:rsidRPr="00205057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205057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1324" w:type="dxa"/>
          </w:tcPr>
          <w:p w14:paraId="526E311A" w14:textId="36E90A70" w:rsidR="00D45C38" w:rsidRPr="00205057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205057">
              <w:rPr>
                <w:b w:val="0"/>
                <w:bCs w:val="0"/>
                <w:sz w:val="22"/>
                <w:szCs w:val="22"/>
              </w:rPr>
              <w:t>02/09/2019</w:t>
            </w:r>
          </w:p>
        </w:tc>
        <w:tc>
          <w:tcPr>
            <w:tcW w:w="1134" w:type="dxa"/>
          </w:tcPr>
          <w:p w14:paraId="685EA588" w14:textId="5A1BDF87" w:rsidR="00D45C38" w:rsidRPr="00205057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205057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2552" w:type="dxa"/>
          </w:tcPr>
          <w:p w14:paraId="1201529D" w14:textId="7ACE4282" w:rsidR="00D45C38" w:rsidRPr="00205057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205057">
              <w:rPr>
                <w:b w:val="0"/>
                <w:bCs w:val="0"/>
                <w:sz w:val="22"/>
                <w:szCs w:val="22"/>
              </w:rPr>
              <w:t>It was agreed that this declaration would not prevent Professor Scully from participating in part 1 of the meeting</w:t>
            </w:r>
          </w:p>
        </w:tc>
      </w:tr>
      <w:tr w:rsidR="00D45C38" w:rsidRPr="00F556A4" w14:paraId="3C7E304E" w14:textId="77777777" w:rsidTr="000A252B">
        <w:tc>
          <w:tcPr>
            <w:tcW w:w="2023" w:type="dxa"/>
          </w:tcPr>
          <w:p w14:paraId="362157B7" w14:textId="5EB78173" w:rsidR="00D45C38" w:rsidRPr="00F556A4" w:rsidRDefault="005A1C6B" w:rsidP="00D45C38">
            <w:pPr>
              <w:pStyle w:val="Title"/>
              <w:rPr>
                <w:sz w:val="22"/>
                <w:szCs w:val="22"/>
              </w:rPr>
            </w:pPr>
            <w:r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 xml:space="preserve">Dr </w:t>
            </w:r>
            <w:r w:rsidR="00D45C38" w:rsidRPr="00F556A4">
              <w:rPr>
                <w:rFonts w:ascii="Lato" w:hAnsi="Lato" w:cs="Arial"/>
                <w:b w:val="0"/>
                <w:bCs w:val="0"/>
                <w:color w:val="000000"/>
                <w:sz w:val="22"/>
                <w:szCs w:val="22"/>
              </w:rPr>
              <w:t>Rhiannon Owen</w:t>
            </w:r>
          </w:p>
        </w:tc>
        <w:tc>
          <w:tcPr>
            <w:tcW w:w="2330" w:type="dxa"/>
          </w:tcPr>
          <w:p w14:paraId="382ED75B" w14:textId="172F101E" w:rsidR="00D45C38" w:rsidRPr="00F556A4" w:rsidRDefault="00D45C38" w:rsidP="00D45C38">
            <w:pPr>
              <w:pStyle w:val="Title"/>
              <w:rPr>
                <w:sz w:val="22"/>
                <w:szCs w:val="22"/>
              </w:rPr>
            </w:pPr>
            <w:r w:rsidRPr="00F556A4">
              <w:rPr>
                <w:rFonts w:ascii="Lato" w:hAnsi="Lato" w:cs="Arial"/>
                <w:b w:val="0"/>
                <w:sz w:val="22"/>
                <w:szCs w:val="22"/>
              </w:rPr>
              <w:t>TAC B Committee Member</w:t>
            </w:r>
          </w:p>
        </w:tc>
        <w:tc>
          <w:tcPr>
            <w:tcW w:w="1911" w:type="dxa"/>
          </w:tcPr>
          <w:p w14:paraId="780889A8" w14:textId="0389FC62" w:rsidR="00D45C38" w:rsidRPr="00F556A4" w:rsidRDefault="00D45C38" w:rsidP="00D45C38">
            <w:pPr>
              <w:pStyle w:val="Title"/>
              <w:rPr>
                <w:sz w:val="22"/>
                <w:szCs w:val="22"/>
              </w:rPr>
            </w:pPr>
            <w:r w:rsidRPr="00F556A4">
              <w:rPr>
                <w:rFonts w:ascii="Lato" w:hAnsi="Lato" w:cs="Arial"/>
                <w:b w:val="0"/>
                <w:sz w:val="22"/>
                <w:szCs w:val="22"/>
              </w:rPr>
              <w:t xml:space="preserve">Direct financial </w:t>
            </w:r>
          </w:p>
        </w:tc>
        <w:tc>
          <w:tcPr>
            <w:tcW w:w="2847" w:type="dxa"/>
          </w:tcPr>
          <w:p w14:paraId="7A95FCCC" w14:textId="5FA3F8E4" w:rsidR="00D45C38" w:rsidRPr="00F556A4" w:rsidRDefault="00D45C38" w:rsidP="00D45C38">
            <w:pPr>
              <w:pStyle w:val="Title"/>
              <w:rPr>
                <w:sz w:val="22"/>
                <w:szCs w:val="22"/>
              </w:rPr>
            </w:pPr>
            <w:r w:rsidRPr="00F556A4">
              <w:rPr>
                <w:rFonts w:ascii="Lato" w:hAnsi="Lato" w:cs="Arial"/>
                <w:b w:val="0"/>
                <w:sz w:val="22"/>
                <w:szCs w:val="22"/>
              </w:rPr>
              <w:t>Previously received consultancy fees from Roche.</w:t>
            </w:r>
          </w:p>
        </w:tc>
        <w:tc>
          <w:tcPr>
            <w:tcW w:w="1047" w:type="dxa"/>
          </w:tcPr>
          <w:p w14:paraId="6710073B" w14:textId="7D85CFE3" w:rsidR="00D45C38" w:rsidRPr="00F556A4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556A4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1324" w:type="dxa"/>
          </w:tcPr>
          <w:p w14:paraId="6CF25CA4" w14:textId="20158766" w:rsidR="00D45C38" w:rsidRPr="00F556A4" w:rsidRDefault="00D45C38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556A4">
              <w:rPr>
                <w:b w:val="0"/>
                <w:bCs w:val="0"/>
                <w:sz w:val="22"/>
                <w:szCs w:val="22"/>
              </w:rPr>
              <w:t>01/05/2020</w:t>
            </w:r>
          </w:p>
        </w:tc>
        <w:tc>
          <w:tcPr>
            <w:tcW w:w="1134" w:type="dxa"/>
          </w:tcPr>
          <w:p w14:paraId="28D8E33C" w14:textId="528513F2" w:rsidR="00D45C38" w:rsidRPr="00F556A4" w:rsidRDefault="00D45C38" w:rsidP="00D45C38">
            <w:pPr>
              <w:pStyle w:val="Title"/>
              <w:rPr>
                <w:sz w:val="22"/>
                <w:szCs w:val="22"/>
              </w:rPr>
            </w:pPr>
            <w:r w:rsidRPr="00F556A4">
              <w:rPr>
                <w:rFonts w:ascii="Lato" w:hAnsi="Lato" w:cs="Arial"/>
                <w:b w:val="0"/>
                <w:sz w:val="22"/>
                <w:szCs w:val="22"/>
              </w:rPr>
              <w:t xml:space="preserve">N/A </w:t>
            </w:r>
          </w:p>
        </w:tc>
        <w:tc>
          <w:tcPr>
            <w:tcW w:w="2552" w:type="dxa"/>
          </w:tcPr>
          <w:p w14:paraId="23923EC1" w14:textId="72096EB8" w:rsidR="00D45C38" w:rsidRPr="00F556A4" w:rsidRDefault="00D45C38" w:rsidP="00D45C38">
            <w:pPr>
              <w:pStyle w:val="Title"/>
              <w:rPr>
                <w:rFonts w:ascii="Lato" w:hAnsi="Lato" w:cs="Arial"/>
                <w:b w:val="0"/>
                <w:iCs/>
                <w:sz w:val="22"/>
                <w:szCs w:val="22"/>
              </w:rPr>
            </w:pPr>
            <w:r w:rsidRPr="00F556A4">
              <w:rPr>
                <w:rFonts w:ascii="Lato" w:hAnsi="Lato" w:cs="Arial"/>
                <w:b w:val="0"/>
                <w:iCs/>
                <w:sz w:val="22"/>
                <w:szCs w:val="22"/>
              </w:rPr>
              <w:t xml:space="preserve">It was agreed that this declaration would not prevent Rhiannon Owen from participating in part 1 and part 2 of this meeting. </w:t>
            </w:r>
          </w:p>
        </w:tc>
      </w:tr>
      <w:tr w:rsidR="00D45C38" w:rsidRPr="000A252B" w14:paraId="20CE3E22" w14:textId="77777777" w:rsidTr="000A252B">
        <w:tc>
          <w:tcPr>
            <w:tcW w:w="2023" w:type="dxa"/>
          </w:tcPr>
          <w:p w14:paraId="500FF108" w14:textId="12804FBF" w:rsidR="00D45C38" w:rsidRPr="009176BC" w:rsidRDefault="005A1C6B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lastRenderedPageBreak/>
              <w:t xml:space="preserve">Peter Wheatley Price </w:t>
            </w:r>
          </w:p>
        </w:tc>
        <w:tc>
          <w:tcPr>
            <w:tcW w:w="2330" w:type="dxa"/>
          </w:tcPr>
          <w:p w14:paraId="0E9EB1CD" w14:textId="1C7C9B6B" w:rsidR="00D45C38" w:rsidRPr="009176BC" w:rsidRDefault="005A1C6B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>TAC B Committee Member</w:t>
            </w:r>
          </w:p>
        </w:tc>
        <w:tc>
          <w:tcPr>
            <w:tcW w:w="1911" w:type="dxa"/>
          </w:tcPr>
          <w:p w14:paraId="7917BC8B" w14:textId="0E9D4981" w:rsidR="00D45C38" w:rsidRPr="009176BC" w:rsidRDefault="005A1C6B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>Direct financial</w:t>
            </w:r>
          </w:p>
        </w:tc>
        <w:tc>
          <w:tcPr>
            <w:tcW w:w="2847" w:type="dxa"/>
          </w:tcPr>
          <w:p w14:paraId="1EA90DBE" w14:textId="5BC7FC51" w:rsidR="00D45C38" w:rsidRPr="009176BC" w:rsidRDefault="005A1C6B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 xml:space="preserve">Works for Takeda who are in phase 3 of producing a potential competitor product for </w:t>
            </w:r>
            <w:proofErr w:type="spellStart"/>
            <w:r w:rsidRPr="009176BC">
              <w:rPr>
                <w:b w:val="0"/>
                <w:bCs w:val="0"/>
                <w:sz w:val="22"/>
                <w:szCs w:val="22"/>
              </w:rPr>
              <w:t>caplacizumab</w:t>
            </w:r>
            <w:proofErr w:type="spellEnd"/>
          </w:p>
        </w:tc>
        <w:tc>
          <w:tcPr>
            <w:tcW w:w="1047" w:type="dxa"/>
          </w:tcPr>
          <w:p w14:paraId="56810591" w14:textId="5B52CAB8" w:rsidR="00D45C38" w:rsidRPr="009176BC" w:rsidRDefault="005A1C6B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1324" w:type="dxa"/>
          </w:tcPr>
          <w:p w14:paraId="2EBF79D2" w14:textId="1496976C" w:rsidR="00D45C38" w:rsidRPr="009176BC" w:rsidRDefault="009176BC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>05/2019</w:t>
            </w:r>
          </w:p>
        </w:tc>
        <w:tc>
          <w:tcPr>
            <w:tcW w:w="1134" w:type="dxa"/>
          </w:tcPr>
          <w:p w14:paraId="02B14795" w14:textId="2C63A70D" w:rsidR="00D45C38" w:rsidRPr="009176BC" w:rsidRDefault="009176BC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>N/A</w:t>
            </w:r>
          </w:p>
        </w:tc>
        <w:tc>
          <w:tcPr>
            <w:tcW w:w="2552" w:type="dxa"/>
          </w:tcPr>
          <w:p w14:paraId="6613CDE2" w14:textId="789B152E" w:rsidR="00D45C38" w:rsidRPr="009176BC" w:rsidRDefault="009176BC" w:rsidP="00D45C3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9176BC">
              <w:rPr>
                <w:b w:val="0"/>
                <w:bCs w:val="0"/>
                <w:sz w:val="22"/>
                <w:szCs w:val="22"/>
              </w:rPr>
              <w:t>It was agreed that this declaration would prevent him from participating in this section of the meeting.</w:t>
            </w:r>
          </w:p>
        </w:tc>
      </w:tr>
      <w:tr w:rsidR="00D45C38" w:rsidRPr="000A252B" w14:paraId="767A7A1B" w14:textId="77777777" w:rsidTr="000A252B">
        <w:tc>
          <w:tcPr>
            <w:tcW w:w="2023" w:type="dxa"/>
          </w:tcPr>
          <w:p w14:paraId="23325F77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2330" w:type="dxa"/>
          </w:tcPr>
          <w:p w14:paraId="5E852C26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911" w:type="dxa"/>
          </w:tcPr>
          <w:p w14:paraId="35FB986E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2847" w:type="dxa"/>
          </w:tcPr>
          <w:p w14:paraId="101379A6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047" w:type="dxa"/>
          </w:tcPr>
          <w:p w14:paraId="562E85EF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324" w:type="dxa"/>
          </w:tcPr>
          <w:p w14:paraId="51D4F73E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134" w:type="dxa"/>
          </w:tcPr>
          <w:p w14:paraId="721DE20F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2552" w:type="dxa"/>
          </w:tcPr>
          <w:p w14:paraId="7F763FCC" w14:textId="77777777" w:rsidR="00D45C38" w:rsidRPr="000A252B" w:rsidRDefault="00D45C38" w:rsidP="00D45C38">
            <w:pPr>
              <w:pStyle w:val="Title"/>
            </w:pPr>
          </w:p>
        </w:tc>
      </w:tr>
      <w:tr w:rsidR="00D45C38" w:rsidRPr="000A252B" w14:paraId="7F2D53B2" w14:textId="77777777" w:rsidTr="000A252B">
        <w:tc>
          <w:tcPr>
            <w:tcW w:w="2023" w:type="dxa"/>
          </w:tcPr>
          <w:p w14:paraId="53AB4788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2330" w:type="dxa"/>
          </w:tcPr>
          <w:p w14:paraId="6CE411A2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911" w:type="dxa"/>
          </w:tcPr>
          <w:p w14:paraId="04855CE8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2847" w:type="dxa"/>
          </w:tcPr>
          <w:p w14:paraId="0B49D6DF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047" w:type="dxa"/>
          </w:tcPr>
          <w:p w14:paraId="2AC4F165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324" w:type="dxa"/>
          </w:tcPr>
          <w:p w14:paraId="606D7500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1134" w:type="dxa"/>
          </w:tcPr>
          <w:p w14:paraId="622E5B83" w14:textId="77777777" w:rsidR="00D45C38" w:rsidRPr="000A252B" w:rsidRDefault="00D45C38" w:rsidP="00D45C38">
            <w:pPr>
              <w:pStyle w:val="Title"/>
            </w:pPr>
          </w:p>
        </w:tc>
        <w:tc>
          <w:tcPr>
            <w:tcW w:w="2552" w:type="dxa"/>
          </w:tcPr>
          <w:p w14:paraId="27799A9D" w14:textId="77777777" w:rsidR="00D45C38" w:rsidRPr="000A252B" w:rsidRDefault="00D45C38" w:rsidP="00D45C38">
            <w:pPr>
              <w:pStyle w:val="Title"/>
            </w:pPr>
          </w:p>
        </w:tc>
      </w:tr>
    </w:tbl>
    <w:p w14:paraId="18C08BA0" w14:textId="41C344F0" w:rsidR="001978C7" w:rsidRPr="001978C7" w:rsidRDefault="001978C7" w:rsidP="00EA426B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CAD8" w14:textId="77777777" w:rsidR="009F66BF" w:rsidRDefault="009F66BF" w:rsidP="00446BEE">
      <w:r>
        <w:separator/>
      </w:r>
    </w:p>
  </w:endnote>
  <w:endnote w:type="continuationSeparator" w:id="0">
    <w:p w14:paraId="1D964235" w14:textId="77777777"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2A93" w14:textId="5C10524C" w:rsidR="00446BEE" w:rsidRDefault="009F66BF" w:rsidP="009F66BF">
    <w:pPr>
      <w:pStyle w:val="Footer"/>
      <w:ind w:hanging="567"/>
    </w:pPr>
    <w:r>
      <w:t>[Name of] advisory committee</w:t>
    </w:r>
    <w:r w:rsidR="00D47BA7">
      <w:t xml:space="preserve"> – interests register</w:t>
    </w:r>
    <w:r w:rsidR="00446BEE">
      <w:tab/>
    </w:r>
    <w:r w:rsidR="00446BEE">
      <w:tab/>
    </w:r>
    <w:r>
      <w:tab/>
    </w:r>
    <w:r>
      <w:tab/>
    </w:r>
    <w:r>
      <w:tab/>
    </w:r>
    <w:r>
      <w:tab/>
    </w:r>
    <w:r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r w:rsidR="009176BC">
      <w:fldChar w:fldCharType="begin"/>
    </w:r>
    <w:r w:rsidR="009176BC">
      <w:instrText xml:space="preserve"> NUMPAGES  </w:instrText>
    </w:r>
    <w:r w:rsidR="009176BC">
      <w:fldChar w:fldCharType="separate"/>
    </w:r>
    <w:r w:rsidR="001946BB">
      <w:rPr>
        <w:noProof/>
      </w:rPr>
      <w:t>2</w:t>
    </w:r>
    <w:r w:rsidR="009176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2C14" w14:textId="77777777" w:rsidR="009F66BF" w:rsidRDefault="009F66BF" w:rsidP="00446BEE">
      <w:r>
        <w:separator/>
      </w:r>
    </w:p>
  </w:footnote>
  <w:footnote w:type="continuationSeparator" w:id="0">
    <w:p w14:paraId="371F5E8E" w14:textId="77777777"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8B0" w14:textId="5CEB2B3B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1" name="Picture 1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472DC"/>
    <w:rsid w:val="00070065"/>
    <w:rsid w:val="000A252B"/>
    <w:rsid w:val="000A4FEE"/>
    <w:rsid w:val="000B5102"/>
    <w:rsid w:val="000B5939"/>
    <w:rsid w:val="00111CCE"/>
    <w:rsid w:val="001134E7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5057"/>
    <w:rsid w:val="0022538A"/>
    <w:rsid w:val="002408EA"/>
    <w:rsid w:val="002819D7"/>
    <w:rsid w:val="0029198B"/>
    <w:rsid w:val="002C1A7E"/>
    <w:rsid w:val="002D3376"/>
    <w:rsid w:val="002E13D4"/>
    <w:rsid w:val="00311ED0"/>
    <w:rsid w:val="003648C5"/>
    <w:rsid w:val="003722FA"/>
    <w:rsid w:val="003C7AAF"/>
    <w:rsid w:val="004075B6"/>
    <w:rsid w:val="00420952"/>
    <w:rsid w:val="004327C3"/>
    <w:rsid w:val="00433EFF"/>
    <w:rsid w:val="00443081"/>
    <w:rsid w:val="00446BEE"/>
    <w:rsid w:val="004602D6"/>
    <w:rsid w:val="00461990"/>
    <w:rsid w:val="004A2D1D"/>
    <w:rsid w:val="005025A1"/>
    <w:rsid w:val="005A1C6B"/>
    <w:rsid w:val="006921E1"/>
    <w:rsid w:val="006A3196"/>
    <w:rsid w:val="006B01AA"/>
    <w:rsid w:val="006F4B25"/>
    <w:rsid w:val="006F6496"/>
    <w:rsid w:val="00736348"/>
    <w:rsid w:val="00760908"/>
    <w:rsid w:val="0076526C"/>
    <w:rsid w:val="007F238D"/>
    <w:rsid w:val="00861B92"/>
    <w:rsid w:val="008814FB"/>
    <w:rsid w:val="008F5E30"/>
    <w:rsid w:val="00914D7F"/>
    <w:rsid w:val="009176BC"/>
    <w:rsid w:val="00957F2F"/>
    <w:rsid w:val="009C1F2B"/>
    <w:rsid w:val="009E680B"/>
    <w:rsid w:val="009F66BF"/>
    <w:rsid w:val="009F74FD"/>
    <w:rsid w:val="00A06961"/>
    <w:rsid w:val="00A15A1F"/>
    <w:rsid w:val="00A3325A"/>
    <w:rsid w:val="00A43013"/>
    <w:rsid w:val="00AF108A"/>
    <w:rsid w:val="00B0292C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45C38"/>
    <w:rsid w:val="00D47BA7"/>
    <w:rsid w:val="00D504B3"/>
    <w:rsid w:val="00D607D5"/>
    <w:rsid w:val="00D6575F"/>
    <w:rsid w:val="00D86BF0"/>
    <w:rsid w:val="00E51920"/>
    <w:rsid w:val="00E64120"/>
    <w:rsid w:val="00E660A1"/>
    <w:rsid w:val="00EA3CCF"/>
    <w:rsid w:val="00EA426B"/>
    <w:rsid w:val="00F055F1"/>
    <w:rsid w:val="00F556A4"/>
    <w:rsid w:val="00F6027A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657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657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6575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65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6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Daniel Greenwood</cp:lastModifiedBy>
  <cp:revision>2</cp:revision>
  <dcterms:created xsi:type="dcterms:W3CDTF">2021-06-10T09:41:00Z</dcterms:created>
  <dcterms:modified xsi:type="dcterms:W3CDTF">2021-06-10T09:41:00Z</dcterms:modified>
</cp:coreProperties>
</file>