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FCD85" w14:textId="503386E0" w:rsidR="00D96B81" w:rsidRPr="00D96B81" w:rsidRDefault="00453774" w:rsidP="00D96B81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D96B81">
        <w:rPr>
          <w:rFonts w:ascii="Arial" w:hAnsi="Arial" w:cs="Arial"/>
          <w:sz w:val="24"/>
          <w:szCs w:val="24"/>
        </w:rPr>
        <w:softHyphen/>
      </w:r>
      <w:r w:rsidR="00D96B81" w:rsidRPr="00D96B81">
        <w:rPr>
          <w:rFonts w:ascii="Arial" w:eastAsia="Times New Roman" w:hAnsi="Arial" w:cs="Arial"/>
          <w:sz w:val="24"/>
          <w:szCs w:val="24"/>
          <w:lang w:eastAsia="en-GB"/>
        </w:rPr>
        <w:t xml:space="preserve">Sent by email to: </w:t>
      </w:r>
      <w:hyperlink r:id="rId7" w:history="1">
        <w:proofErr w:type="spellStart"/>
        <w:r w:rsidR="007E400D" w:rsidRPr="007E400D">
          <w:rPr>
            <w:rStyle w:val="Hyperlink"/>
            <w:rFonts w:ascii="Arial" w:eastAsia="Times New Roman" w:hAnsi="Arial" w:cs="Arial"/>
            <w:color w:val="auto"/>
            <w:sz w:val="24"/>
            <w:szCs w:val="24"/>
            <w:highlight w:val="black"/>
            <w:lang w:eastAsia="en-GB"/>
          </w:rPr>
          <w:t>xxxxxxxxxxx</w:t>
        </w:r>
        <w:r w:rsidR="0008737F" w:rsidRPr="007E400D">
          <w:rPr>
            <w:rStyle w:val="Hyperlink"/>
            <w:rFonts w:ascii="Arial" w:eastAsia="Times New Roman" w:hAnsi="Arial" w:cs="Arial"/>
            <w:color w:val="auto"/>
            <w:sz w:val="24"/>
            <w:szCs w:val="24"/>
            <w:highlight w:val="black"/>
            <w:lang w:eastAsia="en-GB"/>
          </w:rPr>
          <w:t>.</w:t>
        </w:r>
        <w:r w:rsidR="007E400D" w:rsidRPr="007E400D">
          <w:rPr>
            <w:rStyle w:val="Hyperlink"/>
            <w:rFonts w:ascii="Arial" w:eastAsia="Times New Roman" w:hAnsi="Arial" w:cs="Arial"/>
            <w:color w:val="auto"/>
            <w:sz w:val="24"/>
            <w:szCs w:val="24"/>
            <w:highlight w:val="black"/>
            <w:lang w:eastAsia="en-GB"/>
          </w:rPr>
          <w:t>xxxxxxxxxxx</w:t>
        </w:r>
        <w:proofErr w:type="spellEnd"/>
      </w:hyperlink>
      <w:r w:rsidR="0008737F" w:rsidRPr="007E400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1034EA14" w14:textId="77777777" w:rsidR="0008737F" w:rsidRDefault="0008737F" w:rsidP="0008737F">
      <w:pPr>
        <w:widowControl w:val="0"/>
        <w:spacing w:before="240" w:after="240" w:line="240" w:lineRule="auto"/>
        <w:jc w:val="both"/>
        <w:rPr>
          <w:rFonts w:ascii="Arial" w:hAnsi="Arial" w:cs="Arial"/>
          <w:sz w:val="24"/>
          <w:szCs w:val="24"/>
          <w:lang w:eastAsia="en-GB"/>
        </w:rPr>
      </w:pPr>
    </w:p>
    <w:p w14:paraId="1710AAFC" w14:textId="197FC5C9" w:rsidR="0008737F" w:rsidRPr="0008737F" w:rsidRDefault="007E400D" w:rsidP="0008737F">
      <w:pPr>
        <w:widowControl w:val="0"/>
        <w:spacing w:before="120" w:after="120" w:line="240" w:lineRule="auto"/>
        <w:jc w:val="both"/>
        <w:rPr>
          <w:rFonts w:ascii="Arial" w:hAnsi="Arial" w:cs="Arial"/>
          <w:sz w:val="24"/>
          <w:szCs w:val="24"/>
          <w:lang w:eastAsia="en-GB"/>
        </w:rPr>
      </w:pPr>
      <w:r w:rsidRPr="007E400D">
        <w:rPr>
          <w:rFonts w:ascii="Arial" w:hAnsi="Arial" w:cs="Arial"/>
          <w:sz w:val="24"/>
          <w:szCs w:val="24"/>
          <w:highlight w:val="black"/>
          <w:lang w:eastAsia="en-GB"/>
        </w:rPr>
        <w:t>XX</w:t>
      </w:r>
      <w:r w:rsidR="0008737F" w:rsidRPr="007E400D">
        <w:rPr>
          <w:rFonts w:ascii="Arial" w:hAnsi="Arial" w:cs="Arial"/>
          <w:sz w:val="24"/>
          <w:szCs w:val="24"/>
          <w:highlight w:val="black"/>
          <w:lang w:eastAsia="en-GB"/>
        </w:rPr>
        <w:t xml:space="preserve"> </w:t>
      </w:r>
      <w:r w:rsidRPr="007E400D">
        <w:rPr>
          <w:rFonts w:ascii="Arial" w:hAnsi="Arial" w:cs="Arial"/>
          <w:sz w:val="24"/>
          <w:szCs w:val="24"/>
          <w:highlight w:val="black"/>
          <w:lang w:eastAsia="en-GB"/>
        </w:rPr>
        <w:t>XXXX</w:t>
      </w:r>
      <w:r w:rsidR="0008737F" w:rsidRPr="007E400D">
        <w:rPr>
          <w:rFonts w:ascii="Arial" w:hAnsi="Arial" w:cs="Arial"/>
          <w:sz w:val="24"/>
          <w:szCs w:val="24"/>
          <w:highlight w:val="black"/>
          <w:lang w:eastAsia="en-GB"/>
        </w:rPr>
        <w:t xml:space="preserve"> </w:t>
      </w:r>
      <w:r w:rsidRPr="007E400D">
        <w:rPr>
          <w:rFonts w:ascii="Arial" w:hAnsi="Arial" w:cs="Arial"/>
          <w:sz w:val="24"/>
          <w:szCs w:val="24"/>
          <w:highlight w:val="black"/>
          <w:lang w:eastAsia="en-GB"/>
        </w:rPr>
        <w:t>XXXXX</w:t>
      </w:r>
    </w:p>
    <w:p w14:paraId="65E71362" w14:textId="3E835EA3" w:rsidR="0008737F" w:rsidRDefault="007E400D" w:rsidP="0008737F">
      <w:pPr>
        <w:widowControl w:val="0"/>
        <w:spacing w:before="120" w:after="120" w:line="240" w:lineRule="auto"/>
        <w:jc w:val="both"/>
        <w:rPr>
          <w:rFonts w:ascii="Arial" w:hAnsi="Arial" w:cs="Arial"/>
          <w:sz w:val="24"/>
          <w:szCs w:val="24"/>
          <w:lang w:eastAsia="en-GB"/>
        </w:rPr>
      </w:pPr>
      <w:proofErr w:type="spellStart"/>
      <w:r w:rsidRPr="007E400D">
        <w:rPr>
          <w:rFonts w:ascii="Arial" w:hAnsi="Arial" w:cs="Arial"/>
          <w:sz w:val="24"/>
          <w:szCs w:val="24"/>
          <w:highlight w:val="black"/>
          <w:lang w:eastAsia="en-GB"/>
        </w:rPr>
        <w:t>Xxxxxxxxx</w:t>
      </w:r>
      <w:proofErr w:type="spellEnd"/>
      <w:r w:rsidR="0008737F" w:rsidRPr="007E400D">
        <w:rPr>
          <w:rFonts w:ascii="Arial" w:hAnsi="Arial" w:cs="Arial"/>
          <w:sz w:val="24"/>
          <w:szCs w:val="24"/>
          <w:highlight w:val="black"/>
          <w:lang w:eastAsia="en-GB"/>
        </w:rPr>
        <w:t xml:space="preserve"> </w:t>
      </w:r>
      <w:proofErr w:type="spellStart"/>
      <w:r w:rsidRPr="007E400D">
        <w:rPr>
          <w:rFonts w:ascii="Arial" w:hAnsi="Arial" w:cs="Arial"/>
          <w:sz w:val="24"/>
          <w:szCs w:val="24"/>
          <w:highlight w:val="black"/>
          <w:lang w:eastAsia="en-GB"/>
        </w:rPr>
        <w:t>Xxxxxxxx</w:t>
      </w:r>
      <w:proofErr w:type="spellEnd"/>
      <w:r w:rsidR="0008737F" w:rsidRPr="007E400D">
        <w:rPr>
          <w:rFonts w:ascii="Arial" w:hAnsi="Arial" w:cs="Arial"/>
          <w:sz w:val="24"/>
          <w:szCs w:val="24"/>
          <w:highlight w:val="black"/>
          <w:lang w:eastAsia="en-GB"/>
        </w:rPr>
        <w:t xml:space="preserve">, </w:t>
      </w:r>
      <w:proofErr w:type="spellStart"/>
      <w:r w:rsidRPr="007E400D">
        <w:rPr>
          <w:rFonts w:ascii="Arial" w:hAnsi="Arial" w:cs="Arial"/>
          <w:sz w:val="24"/>
          <w:szCs w:val="24"/>
          <w:highlight w:val="black"/>
          <w:lang w:eastAsia="en-GB"/>
        </w:rPr>
        <w:t>Xxxxxx</w:t>
      </w:r>
      <w:proofErr w:type="spellEnd"/>
      <w:r w:rsidR="0008737F" w:rsidRPr="007E400D">
        <w:rPr>
          <w:rFonts w:ascii="Arial" w:hAnsi="Arial" w:cs="Arial"/>
          <w:sz w:val="24"/>
          <w:szCs w:val="24"/>
          <w:highlight w:val="black"/>
          <w:lang w:eastAsia="en-GB"/>
        </w:rPr>
        <w:t xml:space="preserve"> </w:t>
      </w:r>
      <w:proofErr w:type="spellStart"/>
      <w:r w:rsidRPr="007E400D">
        <w:rPr>
          <w:rFonts w:ascii="Arial" w:hAnsi="Arial" w:cs="Arial"/>
          <w:sz w:val="24"/>
          <w:szCs w:val="24"/>
          <w:highlight w:val="black"/>
          <w:lang w:eastAsia="en-GB"/>
        </w:rPr>
        <w:t>Xxxxxx</w:t>
      </w:r>
      <w:proofErr w:type="spellEnd"/>
      <w:r w:rsidR="0008737F" w:rsidRPr="007E400D">
        <w:rPr>
          <w:rFonts w:ascii="Arial" w:hAnsi="Arial" w:cs="Arial"/>
          <w:sz w:val="24"/>
          <w:szCs w:val="24"/>
          <w:highlight w:val="black"/>
          <w:lang w:eastAsia="en-GB"/>
        </w:rPr>
        <w:t xml:space="preserve"> </w:t>
      </w:r>
      <w:r w:rsidRPr="007E400D">
        <w:rPr>
          <w:rFonts w:ascii="Arial" w:hAnsi="Arial" w:cs="Arial"/>
          <w:sz w:val="24"/>
          <w:szCs w:val="24"/>
          <w:highlight w:val="black"/>
          <w:lang w:eastAsia="en-GB"/>
        </w:rPr>
        <w:t>xxx</w:t>
      </w:r>
      <w:r w:rsidR="0008737F" w:rsidRPr="007E400D">
        <w:rPr>
          <w:rFonts w:ascii="Arial" w:hAnsi="Arial" w:cs="Arial"/>
          <w:sz w:val="24"/>
          <w:szCs w:val="24"/>
          <w:highlight w:val="black"/>
          <w:lang w:eastAsia="en-GB"/>
        </w:rPr>
        <w:t xml:space="preserve"> </w:t>
      </w:r>
      <w:proofErr w:type="spellStart"/>
      <w:r w:rsidRPr="007E400D">
        <w:rPr>
          <w:rFonts w:ascii="Arial" w:hAnsi="Arial" w:cs="Arial"/>
          <w:sz w:val="24"/>
          <w:szCs w:val="24"/>
          <w:highlight w:val="black"/>
          <w:lang w:eastAsia="en-GB"/>
        </w:rPr>
        <w:t>Xxxxxxxx</w:t>
      </w:r>
      <w:proofErr w:type="spellEnd"/>
      <w:r w:rsidR="0008737F" w:rsidRPr="007E400D">
        <w:rPr>
          <w:rFonts w:ascii="Arial" w:hAnsi="Arial" w:cs="Arial"/>
          <w:sz w:val="24"/>
          <w:szCs w:val="24"/>
          <w:highlight w:val="black"/>
          <w:lang w:eastAsia="en-GB"/>
        </w:rPr>
        <w:t xml:space="preserve"> </w:t>
      </w:r>
      <w:proofErr w:type="spellStart"/>
      <w:r w:rsidRPr="007E400D">
        <w:rPr>
          <w:rFonts w:ascii="Arial" w:hAnsi="Arial" w:cs="Arial"/>
          <w:sz w:val="24"/>
          <w:szCs w:val="24"/>
          <w:highlight w:val="black"/>
          <w:lang w:eastAsia="en-GB"/>
        </w:rPr>
        <w:t>Xxxxxxx</w:t>
      </w:r>
      <w:proofErr w:type="spellEnd"/>
    </w:p>
    <w:p w14:paraId="29AE4485" w14:textId="7D1EE830" w:rsidR="0008737F" w:rsidRDefault="0008737F" w:rsidP="0008737F">
      <w:pPr>
        <w:widowControl w:val="0"/>
        <w:spacing w:before="120" w:after="120" w:line="240" w:lineRule="auto"/>
        <w:jc w:val="both"/>
        <w:rPr>
          <w:rFonts w:ascii="Arial" w:hAnsi="Arial" w:cs="Arial"/>
          <w:sz w:val="24"/>
          <w:szCs w:val="24"/>
          <w:lang w:eastAsia="en-GB"/>
        </w:rPr>
      </w:pPr>
      <w:r w:rsidRPr="0008737F">
        <w:rPr>
          <w:rFonts w:ascii="Arial" w:hAnsi="Arial" w:cs="Arial"/>
          <w:sz w:val="24"/>
          <w:szCs w:val="24"/>
          <w:lang w:eastAsia="en-GB"/>
        </w:rPr>
        <w:t>Bristol-Myers Squibb</w:t>
      </w:r>
      <w:r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08737F">
        <w:rPr>
          <w:rFonts w:ascii="Arial" w:hAnsi="Arial" w:cs="Arial"/>
          <w:sz w:val="24"/>
          <w:szCs w:val="24"/>
          <w:lang w:eastAsia="en-GB"/>
        </w:rPr>
        <w:t>Pharmaceuticals Limited</w:t>
      </w:r>
    </w:p>
    <w:p w14:paraId="5AF438DF" w14:textId="77777777" w:rsidR="0008737F" w:rsidRPr="0008737F" w:rsidRDefault="0008737F" w:rsidP="0008737F">
      <w:pPr>
        <w:widowControl w:val="0"/>
        <w:spacing w:before="120" w:after="120" w:line="240" w:lineRule="auto"/>
        <w:jc w:val="both"/>
        <w:rPr>
          <w:rFonts w:ascii="Arial" w:hAnsi="Arial" w:cs="Arial"/>
          <w:sz w:val="24"/>
          <w:szCs w:val="24"/>
          <w:lang w:eastAsia="en-GB"/>
        </w:rPr>
      </w:pPr>
      <w:r w:rsidRPr="0008737F">
        <w:rPr>
          <w:rFonts w:ascii="Arial" w:hAnsi="Arial" w:cs="Arial"/>
          <w:sz w:val="24"/>
          <w:szCs w:val="24"/>
          <w:lang w:eastAsia="en-GB"/>
        </w:rPr>
        <w:t>Uxbridge Business Park</w:t>
      </w:r>
    </w:p>
    <w:p w14:paraId="6636B187" w14:textId="77777777" w:rsidR="0008737F" w:rsidRPr="0008737F" w:rsidRDefault="0008737F" w:rsidP="0008737F">
      <w:pPr>
        <w:widowControl w:val="0"/>
        <w:spacing w:before="120" w:after="120" w:line="240" w:lineRule="auto"/>
        <w:jc w:val="both"/>
        <w:rPr>
          <w:rFonts w:ascii="Arial" w:hAnsi="Arial" w:cs="Arial"/>
          <w:sz w:val="24"/>
          <w:szCs w:val="24"/>
          <w:lang w:eastAsia="en-GB"/>
        </w:rPr>
      </w:pPr>
      <w:r w:rsidRPr="0008737F">
        <w:rPr>
          <w:rFonts w:ascii="Arial" w:hAnsi="Arial" w:cs="Arial"/>
          <w:sz w:val="24"/>
          <w:szCs w:val="24"/>
          <w:lang w:eastAsia="en-GB"/>
        </w:rPr>
        <w:t>Sanderson Road</w:t>
      </w:r>
    </w:p>
    <w:p w14:paraId="5B45852C" w14:textId="77777777" w:rsidR="0008737F" w:rsidRPr="0008737F" w:rsidRDefault="0008737F" w:rsidP="0008737F">
      <w:pPr>
        <w:widowControl w:val="0"/>
        <w:spacing w:before="120" w:after="120" w:line="240" w:lineRule="auto"/>
        <w:jc w:val="both"/>
        <w:rPr>
          <w:rFonts w:ascii="Arial" w:hAnsi="Arial" w:cs="Arial"/>
          <w:sz w:val="24"/>
          <w:szCs w:val="24"/>
          <w:lang w:eastAsia="en-GB"/>
        </w:rPr>
      </w:pPr>
      <w:r w:rsidRPr="0008737F">
        <w:rPr>
          <w:rFonts w:ascii="Arial" w:hAnsi="Arial" w:cs="Arial"/>
          <w:sz w:val="24"/>
          <w:szCs w:val="24"/>
          <w:lang w:eastAsia="en-GB"/>
        </w:rPr>
        <w:t>Uxbridge, Middlesex</w:t>
      </w:r>
    </w:p>
    <w:p w14:paraId="1428C4EF" w14:textId="51DA0529" w:rsidR="0008737F" w:rsidRDefault="0008737F" w:rsidP="0008737F">
      <w:pPr>
        <w:widowControl w:val="0"/>
        <w:spacing w:before="120" w:after="120" w:line="240" w:lineRule="auto"/>
        <w:jc w:val="both"/>
        <w:rPr>
          <w:rFonts w:ascii="Arial" w:hAnsi="Arial" w:cs="Arial"/>
          <w:sz w:val="24"/>
          <w:szCs w:val="24"/>
          <w:lang w:eastAsia="en-GB"/>
        </w:rPr>
      </w:pPr>
      <w:r w:rsidRPr="0008737F">
        <w:rPr>
          <w:rFonts w:ascii="Arial" w:hAnsi="Arial" w:cs="Arial"/>
          <w:sz w:val="24"/>
          <w:szCs w:val="24"/>
          <w:lang w:eastAsia="en-GB"/>
        </w:rPr>
        <w:t>UB8 1DH</w:t>
      </w:r>
    </w:p>
    <w:p w14:paraId="5A7C7D1D" w14:textId="74D898E6" w:rsidR="0008737F" w:rsidRDefault="0008737F" w:rsidP="0008737F">
      <w:pPr>
        <w:widowControl w:val="0"/>
        <w:spacing w:before="240" w:after="240" w:line="240" w:lineRule="auto"/>
        <w:jc w:val="both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ab/>
      </w:r>
    </w:p>
    <w:p w14:paraId="5EF74177" w14:textId="493EB053" w:rsidR="00C71F14" w:rsidRPr="00C71F14" w:rsidRDefault="00142F48" w:rsidP="00C71F14">
      <w:pPr>
        <w:widowControl w:val="0"/>
        <w:spacing w:before="240" w:after="240" w:line="240" w:lineRule="auto"/>
        <w:jc w:val="both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23</w:t>
      </w:r>
      <w:r w:rsidR="00C71F14" w:rsidRPr="00C71F14">
        <w:rPr>
          <w:rFonts w:ascii="Arial" w:hAnsi="Arial" w:cs="Arial"/>
          <w:sz w:val="24"/>
          <w:szCs w:val="24"/>
          <w:lang w:eastAsia="en-GB"/>
        </w:rPr>
        <w:t xml:space="preserve"> October 2020</w:t>
      </w:r>
    </w:p>
    <w:p w14:paraId="4E975AC1" w14:textId="77777777" w:rsidR="00C71F14" w:rsidRPr="00C71F14" w:rsidRDefault="00C71F14" w:rsidP="00C71F14">
      <w:pPr>
        <w:widowControl w:val="0"/>
        <w:spacing w:before="240" w:after="240" w:line="240" w:lineRule="auto"/>
        <w:jc w:val="both"/>
        <w:rPr>
          <w:rFonts w:ascii="Arial" w:hAnsi="Arial" w:cs="Arial"/>
          <w:sz w:val="24"/>
          <w:szCs w:val="24"/>
          <w:lang w:eastAsia="en-GB"/>
        </w:rPr>
      </w:pPr>
    </w:p>
    <w:p w14:paraId="1F8186DE" w14:textId="6E8CEE02" w:rsidR="00C71F14" w:rsidRPr="00C71F14" w:rsidRDefault="00C71F14" w:rsidP="00C71F14">
      <w:pPr>
        <w:widowControl w:val="0"/>
        <w:spacing w:before="240" w:after="240" w:line="240" w:lineRule="auto"/>
        <w:jc w:val="both"/>
        <w:rPr>
          <w:rFonts w:ascii="Arial" w:hAnsi="Arial" w:cs="Arial"/>
          <w:sz w:val="24"/>
          <w:szCs w:val="24"/>
          <w:lang w:eastAsia="en-GB"/>
        </w:rPr>
      </w:pPr>
      <w:r w:rsidRPr="00C71F14">
        <w:rPr>
          <w:rFonts w:ascii="Arial" w:hAnsi="Arial" w:cs="Arial"/>
          <w:sz w:val="24"/>
          <w:szCs w:val="24"/>
          <w:lang w:eastAsia="en-GB"/>
        </w:rPr>
        <w:t xml:space="preserve">Dear </w:t>
      </w:r>
      <w:proofErr w:type="spellStart"/>
      <w:proofErr w:type="gramStart"/>
      <w:r w:rsidR="007E400D" w:rsidRPr="007E400D">
        <w:rPr>
          <w:rFonts w:ascii="Arial" w:hAnsi="Arial" w:cs="Arial"/>
          <w:sz w:val="24"/>
          <w:szCs w:val="24"/>
          <w:highlight w:val="black"/>
          <w:lang w:eastAsia="en-GB"/>
        </w:rPr>
        <w:t>Xx</w:t>
      </w:r>
      <w:proofErr w:type="spellEnd"/>
      <w:proofErr w:type="gramEnd"/>
      <w:r w:rsidRPr="007E400D">
        <w:rPr>
          <w:rFonts w:ascii="Arial" w:hAnsi="Arial" w:cs="Arial"/>
          <w:sz w:val="24"/>
          <w:szCs w:val="24"/>
          <w:highlight w:val="black"/>
          <w:lang w:eastAsia="en-GB"/>
        </w:rPr>
        <w:t xml:space="preserve"> </w:t>
      </w:r>
      <w:proofErr w:type="spellStart"/>
      <w:r w:rsidR="007E400D" w:rsidRPr="007E400D">
        <w:rPr>
          <w:rFonts w:ascii="Arial" w:hAnsi="Arial" w:cs="Arial"/>
          <w:sz w:val="24"/>
          <w:szCs w:val="24"/>
          <w:highlight w:val="black"/>
          <w:lang w:eastAsia="en-GB"/>
        </w:rPr>
        <w:t>Xxxxx</w:t>
      </w:r>
      <w:proofErr w:type="spellEnd"/>
      <w:r w:rsidRPr="00C71F14">
        <w:rPr>
          <w:rFonts w:ascii="Arial" w:hAnsi="Arial" w:cs="Arial"/>
          <w:sz w:val="24"/>
          <w:szCs w:val="24"/>
          <w:lang w:eastAsia="en-GB"/>
        </w:rPr>
        <w:t xml:space="preserve"> </w:t>
      </w:r>
    </w:p>
    <w:p w14:paraId="471FA394" w14:textId="0E5C2A4A" w:rsidR="00C71F14" w:rsidRPr="00C71F14" w:rsidRDefault="00C71F14" w:rsidP="00C71F14">
      <w:pPr>
        <w:widowControl w:val="0"/>
        <w:spacing w:before="240" w:after="240" w:line="240" w:lineRule="auto"/>
        <w:jc w:val="both"/>
        <w:rPr>
          <w:rFonts w:ascii="Arial" w:hAnsi="Arial" w:cs="Arial"/>
          <w:b/>
          <w:bCs/>
          <w:sz w:val="24"/>
          <w:szCs w:val="24"/>
          <w:lang w:eastAsia="en-GB"/>
        </w:rPr>
      </w:pPr>
      <w:r w:rsidRPr="00C71F14">
        <w:rPr>
          <w:rFonts w:ascii="Arial" w:hAnsi="Arial" w:cs="Arial"/>
          <w:b/>
          <w:bCs/>
          <w:sz w:val="24"/>
          <w:szCs w:val="24"/>
          <w:lang w:eastAsia="en-GB"/>
        </w:rPr>
        <w:t>Final Appraisal D</w:t>
      </w:r>
      <w:r w:rsidR="0008737F">
        <w:rPr>
          <w:rFonts w:ascii="Arial" w:hAnsi="Arial" w:cs="Arial"/>
          <w:b/>
          <w:bCs/>
          <w:sz w:val="24"/>
          <w:szCs w:val="24"/>
          <w:lang w:eastAsia="en-GB"/>
        </w:rPr>
        <w:t>ocument</w:t>
      </w:r>
      <w:r w:rsidRPr="00C71F14">
        <w:rPr>
          <w:rFonts w:ascii="Arial" w:hAnsi="Arial" w:cs="Arial"/>
          <w:b/>
          <w:bCs/>
          <w:sz w:val="24"/>
          <w:szCs w:val="24"/>
          <w:lang w:eastAsia="en-GB"/>
        </w:rPr>
        <w:t xml:space="preserve"> - Nivolumab for previously treated locally advanced or metastatic non-squamous non-small-cell (NSQ NSCLC) lung cancer [ID1572] (CDF review TA848)</w:t>
      </w:r>
    </w:p>
    <w:p w14:paraId="7F07BA03" w14:textId="77777777" w:rsidR="00142F48" w:rsidRPr="00142F48" w:rsidRDefault="00142F48" w:rsidP="00142F48">
      <w:pPr>
        <w:spacing w:before="240" w:after="240" w:line="240" w:lineRule="auto"/>
        <w:jc w:val="both"/>
        <w:rPr>
          <w:rFonts w:ascii="Arial" w:hAnsi="Arial" w:cs="Arial"/>
          <w:sz w:val="24"/>
          <w:szCs w:val="24"/>
          <w:lang w:eastAsia="en-GB"/>
        </w:rPr>
      </w:pPr>
      <w:r w:rsidRPr="00142F48">
        <w:rPr>
          <w:rFonts w:ascii="Arial" w:hAnsi="Arial" w:cs="Arial"/>
          <w:sz w:val="24"/>
          <w:szCs w:val="24"/>
          <w:lang w:eastAsia="en-GB"/>
        </w:rPr>
        <w:t xml:space="preserve">Thank you for your letter of 22 October.  </w:t>
      </w:r>
      <w:proofErr w:type="gramStart"/>
      <w:r w:rsidRPr="00142F48">
        <w:rPr>
          <w:rFonts w:ascii="Arial" w:hAnsi="Arial" w:cs="Arial"/>
          <w:sz w:val="24"/>
          <w:szCs w:val="24"/>
          <w:lang w:eastAsia="en-GB"/>
        </w:rPr>
        <w:t>In light of</w:t>
      </w:r>
      <w:proofErr w:type="gramEnd"/>
      <w:r w:rsidRPr="00142F48">
        <w:rPr>
          <w:rFonts w:ascii="Arial" w:hAnsi="Arial" w:cs="Arial"/>
          <w:sz w:val="24"/>
          <w:szCs w:val="24"/>
          <w:lang w:eastAsia="en-GB"/>
        </w:rPr>
        <w:t xml:space="preserve"> its content I agree the initial scrutiny letter should stand as the final decision on scrutiny. </w:t>
      </w:r>
    </w:p>
    <w:p w14:paraId="26EB4EEC" w14:textId="77777777" w:rsidR="00142F48" w:rsidRPr="00142F48" w:rsidRDefault="00142F48" w:rsidP="00142F48">
      <w:pPr>
        <w:spacing w:before="240" w:after="240" w:line="240" w:lineRule="auto"/>
        <w:jc w:val="both"/>
        <w:rPr>
          <w:rFonts w:ascii="Arial" w:hAnsi="Arial" w:cs="Arial"/>
          <w:sz w:val="24"/>
          <w:szCs w:val="24"/>
          <w:lang w:eastAsia="en-GB"/>
        </w:rPr>
      </w:pPr>
      <w:r w:rsidRPr="00142F48">
        <w:rPr>
          <w:rFonts w:ascii="Arial" w:hAnsi="Arial" w:cs="Arial"/>
          <w:sz w:val="24"/>
          <w:szCs w:val="24"/>
          <w:lang w:eastAsia="en-GB"/>
        </w:rPr>
        <w:t>I note and understand your points about the appeal hearing and the continuing importance of the individual points of appeal.  I am sure the appeal panel chair will take these points into account in deciding how best to make use of the hearing time.</w:t>
      </w:r>
    </w:p>
    <w:p w14:paraId="7692F9C9" w14:textId="77777777" w:rsidR="00D96B81" w:rsidRPr="00D96B81" w:rsidRDefault="00D96B81" w:rsidP="00D96B81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96B81">
        <w:rPr>
          <w:rFonts w:ascii="Arial" w:eastAsia="Times New Roman" w:hAnsi="Arial" w:cs="Arial"/>
          <w:sz w:val="24"/>
          <w:szCs w:val="24"/>
          <w:lang w:eastAsia="en-GB"/>
        </w:rPr>
        <w:t xml:space="preserve">Yours sincerely </w:t>
      </w:r>
    </w:p>
    <w:p w14:paraId="7F8583BC" w14:textId="0F5C83C3" w:rsidR="00D96B81" w:rsidRPr="00D96B81" w:rsidRDefault="00D96B81" w:rsidP="00D96B81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F4505DE" w14:textId="77777777" w:rsidR="00D96B81" w:rsidRPr="00D96B81" w:rsidRDefault="00D96B81" w:rsidP="00D96B81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96B81">
        <w:rPr>
          <w:rFonts w:ascii="Arial" w:eastAsia="Times New Roman" w:hAnsi="Arial" w:cs="Arial"/>
          <w:sz w:val="24"/>
          <w:szCs w:val="24"/>
          <w:lang w:eastAsia="en-GB"/>
        </w:rPr>
        <w:t>Tim Irish</w:t>
      </w:r>
    </w:p>
    <w:p w14:paraId="35FEE527" w14:textId="3E5DB69A" w:rsidR="00D96B81" w:rsidRPr="00D96B81" w:rsidRDefault="00D96B81" w:rsidP="00D96B81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96B81">
        <w:rPr>
          <w:rFonts w:ascii="Arial" w:eastAsia="Times New Roman" w:hAnsi="Arial" w:cs="Arial"/>
          <w:sz w:val="24"/>
          <w:szCs w:val="24"/>
          <w:lang w:eastAsia="en-GB"/>
        </w:rPr>
        <w:t>Vice</w:t>
      </w:r>
      <w:r w:rsidR="0008737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D96B81">
        <w:rPr>
          <w:rFonts w:ascii="Arial" w:eastAsia="Times New Roman" w:hAnsi="Arial" w:cs="Arial"/>
          <w:sz w:val="24"/>
          <w:szCs w:val="24"/>
          <w:lang w:eastAsia="en-GB"/>
        </w:rPr>
        <w:t>Chair</w:t>
      </w:r>
    </w:p>
    <w:p w14:paraId="0EA9C8EF" w14:textId="77777777" w:rsidR="00D96B81" w:rsidRPr="00D96B81" w:rsidRDefault="00D96B81" w:rsidP="00D96B81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96B81">
        <w:rPr>
          <w:rFonts w:ascii="Arial" w:eastAsia="Times New Roman" w:hAnsi="Arial" w:cs="Arial"/>
          <w:sz w:val="24"/>
          <w:szCs w:val="24"/>
          <w:lang w:eastAsia="en-GB"/>
        </w:rPr>
        <w:t>National Institute for Health and Care Excellence</w:t>
      </w:r>
    </w:p>
    <w:p w14:paraId="03E7BAFA" w14:textId="228E4268" w:rsidR="000B36E1" w:rsidRPr="00D96B81" w:rsidRDefault="000B36E1" w:rsidP="00D96B81">
      <w:pPr>
        <w:rPr>
          <w:rFonts w:ascii="Arial" w:hAnsi="Arial" w:cs="Arial"/>
          <w:sz w:val="24"/>
          <w:szCs w:val="24"/>
        </w:rPr>
      </w:pPr>
    </w:p>
    <w:sectPr w:rsidR="000B36E1" w:rsidRPr="00D96B81" w:rsidSect="000B36E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30C42" w14:textId="77777777" w:rsidR="00321B75" w:rsidRDefault="00321B75" w:rsidP="000B352B">
      <w:pPr>
        <w:spacing w:after="0" w:line="240" w:lineRule="auto"/>
      </w:pPr>
      <w:r>
        <w:separator/>
      </w:r>
    </w:p>
  </w:endnote>
  <w:endnote w:type="continuationSeparator" w:id="0">
    <w:p w14:paraId="18A30C43" w14:textId="77777777" w:rsidR="00321B75" w:rsidRDefault="00321B75" w:rsidP="000B3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D323D" w14:textId="1683F94C" w:rsidR="000B36E1" w:rsidRDefault="000B36E1" w:rsidP="000B36E1">
    <w:pPr>
      <w:pStyle w:val="Footer"/>
      <w:tabs>
        <w:tab w:val="clear" w:pos="4513"/>
        <w:tab w:val="clear" w:pos="9026"/>
        <w:tab w:val="left" w:pos="1758"/>
      </w:tabs>
      <w:rPr>
        <w:noProof/>
      </w:rPr>
    </w:pPr>
    <w:r>
      <w:tab/>
      <w:t xml:space="preserve">                                                                                                                                 Page | </w:t>
    </w:r>
    <w:r>
      <w:fldChar w:fldCharType="begin"/>
    </w:r>
    <w:r>
      <w:instrText xml:space="preserve"> PAGE   \* MERGEFORMAT </w:instrText>
    </w:r>
    <w:r>
      <w:fldChar w:fldCharType="separate"/>
    </w:r>
    <w:r w:rsidR="003A79BD">
      <w:rPr>
        <w:noProof/>
      </w:rPr>
      <w:t>2</w:t>
    </w:r>
    <w:r>
      <w:rPr>
        <w:noProof/>
      </w:rPr>
      <w:fldChar w:fldCharType="end"/>
    </w:r>
  </w:p>
  <w:p w14:paraId="4B5AA96B" w14:textId="77777777" w:rsidR="000B36E1" w:rsidRDefault="000B36E1" w:rsidP="000B36E1">
    <w:pPr>
      <w:pStyle w:val="Footer"/>
      <w:tabs>
        <w:tab w:val="clear" w:pos="4513"/>
        <w:tab w:val="clear" w:pos="9026"/>
        <w:tab w:val="left" w:pos="175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3D9E9" w14:textId="65FFA284" w:rsidR="000B36E1" w:rsidRDefault="000B36E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1B0A9499" wp14:editId="6FFC96ED">
          <wp:simplePos x="0" y="0"/>
          <wp:positionH relativeFrom="margin">
            <wp:align>center</wp:align>
          </wp:positionH>
          <wp:positionV relativeFrom="margin">
            <wp:posOffset>8340560</wp:posOffset>
          </wp:positionV>
          <wp:extent cx="7000002" cy="509268"/>
          <wp:effectExtent l="0" t="0" r="0" b="5715"/>
          <wp:wrapNone/>
          <wp:docPr id="50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00002" cy="5092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30C40" w14:textId="77777777" w:rsidR="00321B75" w:rsidRDefault="00321B75" w:rsidP="000B352B">
      <w:pPr>
        <w:spacing w:after="0" w:line="240" w:lineRule="auto"/>
      </w:pPr>
      <w:r>
        <w:separator/>
      </w:r>
    </w:p>
  </w:footnote>
  <w:footnote w:type="continuationSeparator" w:id="0">
    <w:p w14:paraId="18A30C41" w14:textId="77777777" w:rsidR="00321B75" w:rsidRDefault="00321B75" w:rsidP="000B3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30C4B" w14:textId="45456900" w:rsidR="009E2F15" w:rsidRPr="005E0434" w:rsidRDefault="009E2F15" w:rsidP="003A79BD">
    <w:pPr>
      <w:pStyle w:val="Header"/>
      <w:ind w:right="-1"/>
      <w:rPr>
        <w:rFonts w:ascii="Arial" w:hAnsi="Arial" w:cs="Arial"/>
        <w:color w:val="0E0E0E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17012" w14:textId="58C2A3C9" w:rsidR="000B36E1" w:rsidRPr="005E0434" w:rsidRDefault="000B36E1" w:rsidP="000B36E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 w:rsidRPr="005E0434">
      <w:rPr>
        <w:noProof/>
        <w:color w:val="0E0E0E"/>
        <w:lang w:eastAsia="en-GB"/>
      </w:rPr>
      <w:drawing>
        <wp:anchor distT="0" distB="0" distL="114300" distR="114300" simplePos="0" relativeHeight="251662336" behindDoc="0" locked="0" layoutInCell="1" allowOverlap="1" wp14:anchorId="607EDBB9" wp14:editId="4836F15E">
          <wp:simplePos x="0" y="0"/>
          <wp:positionH relativeFrom="margin">
            <wp:posOffset>-699770</wp:posOffset>
          </wp:positionH>
          <wp:positionV relativeFrom="margin">
            <wp:posOffset>-1206817</wp:posOffset>
          </wp:positionV>
          <wp:extent cx="2800350" cy="496570"/>
          <wp:effectExtent l="0" t="0" r="0" b="0"/>
          <wp:wrapNone/>
          <wp:docPr id="49" name="Picture 4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496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5E0434">
      <w:rPr>
        <w:noProof/>
        <w:color w:val="0E0E0E"/>
        <w:lang w:eastAsia="en-GB"/>
      </w:rPr>
      <w:softHyphen/>
    </w:r>
    <w:r w:rsidRPr="005E0434">
      <w:rPr>
        <w:rFonts w:ascii="Arial" w:hAnsi="Arial" w:cs="Arial"/>
        <w:color w:val="0E0E0E"/>
        <w:sz w:val="20"/>
        <w:szCs w:val="20"/>
      </w:rPr>
      <w:t>10 Spring Gardens</w:t>
    </w:r>
  </w:p>
  <w:p w14:paraId="49A56729" w14:textId="77777777" w:rsidR="000B36E1" w:rsidRPr="005E0434" w:rsidRDefault="000B36E1" w:rsidP="000B36E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 w:rsidRPr="005E0434">
      <w:rPr>
        <w:rFonts w:ascii="Arial" w:hAnsi="Arial" w:cs="Arial"/>
        <w:color w:val="0E0E0E"/>
        <w:sz w:val="20"/>
        <w:szCs w:val="20"/>
      </w:rPr>
      <w:softHyphen/>
      <w:t>London</w:t>
    </w:r>
  </w:p>
  <w:p w14:paraId="69737D36" w14:textId="77777777" w:rsidR="000B36E1" w:rsidRPr="005E0434" w:rsidRDefault="000B36E1" w:rsidP="000B36E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 w:rsidRPr="005E0434">
      <w:rPr>
        <w:rFonts w:ascii="Arial" w:hAnsi="Arial" w:cs="Arial"/>
        <w:color w:val="0E0E0E"/>
        <w:sz w:val="20"/>
        <w:szCs w:val="20"/>
      </w:rPr>
      <w:t>SW1A 2BU</w:t>
    </w:r>
  </w:p>
  <w:p w14:paraId="0E978159" w14:textId="77777777" w:rsidR="000B36E1" w:rsidRPr="005E0434" w:rsidRDefault="000B36E1" w:rsidP="000B36E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 w:rsidRPr="005E0434">
      <w:rPr>
        <w:rFonts w:ascii="Arial" w:hAnsi="Arial" w:cs="Arial"/>
        <w:color w:val="0E0E0E"/>
        <w:sz w:val="20"/>
        <w:szCs w:val="20"/>
      </w:rPr>
      <w:t>United Kingdom</w:t>
    </w:r>
  </w:p>
  <w:p w14:paraId="6549E90E" w14:textId="77777777" w:rsidR="000B36E1" w:rsidRPr="005E0434" w:rsidRDefault="000B36E1" w:rsidP="000B36E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</w:p>
  <w:p w14:paraId="17F30120" w14:textId="7A0D7C0A" w:rsidR="000B36E1" w:rsidRPr="003A3E2E" w:rsidRDefault="003A3E2E" w:rsidP="003A3E2E">
    <w:pPr>
      <w:pStyle w:val="Header"/>
      <w:tabs>
        <w:tab w:val="clear" w:pos="9026"/>
        <w:tab w:val="right" w:pos="10065"/>
      </w:tabs>
      <w:ind w:right="-1039"/>
      <w:jc w:val="right"/>
      <w:rPr>
        <w:rFonts w:ascii="Lato" w:hAnsi="Lato" w:cs="Arial"/>
        <w:color w:val="0E0E0E"/>
        <w:sz w:val="20"/>
        <w:szCs w:val="20"/>
      </w:rPr>
    </w:pPr>
    <w:r w:rsidRPr="003A3E2E">
      <w:rPr>
        <w:rFonts w:ascii="Lato" w:hAnsi="Lato" w:cs="Segoe UI"/>
        <w:color w:val="000000"/>
        <w:sz w:val="20"/>
        <w:szCs w:val="20"/>
      </w:rPr>
      <w:t>+44 (0)300 323 0140</w:t>
    </w:r>
  </w:p>
  <w:p w14:paraId="5D75BB6C" w14:textId="09F7B041" w:rsidR="000B36E1" w:rsidRDefault="000B36E1" w:rsidP="000B36E1">
    <w:pPr>
      <w:pStyle w:val="Header"/>
      <w:tabs>
        <w:tab w:val="clear" w:pos="4513"/>
        <w:tab w:val="clear" w:pos="9026"/>
        <w:tab w:val="left" w:pos="155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AA4"/>
    <w:rsid w:val="000053B8"/>
    <w:rsid w:val="000468DC"/>
    <w:rsid w:val="00085181"/>
    <w:rsid w:val="0008737F"/>
    <w:rsid w:val="000B352B"/>
    <w:rsid w:val="000B36E1"/>
    <w:rsid w:val="00142F48"/>
    <w:rsid w:val="00176AA4"/>
    <w:rsid w:val="001C4C0F"/>
    <w:rsid w:val="001D5BD2"/>
    <w:rsid w:val="0022689E"/>
    <w:rsid w:val="003028A0"/>
    <w:rsid w:val="00320722"/>
    <w:rsid w:val="00321B75"/>
    <w:rsid w:val="003A3E2E"/>
    <w:rsid w:val="003A79BD"/>
    <w:rsid w:val="003D614E"/>
    <w:rsid w:val="004215D9"/>
    <w:rsid w:val="00453774"/>
    <w:rsid w:val="00493D2F"/>
    <w:rsid w:val="004C2D22"/>
    <w:rsid w:val="004E4493"/>
    <w:rsid w:val="004F29D7"/>
    <w:rsid w:val="005B078B"/>
    <w:rsid w:val="005E0434"/>
    <w:rsid w:val="0067278F"/>
    <w:rsid w:val="0069376C"/>
    <w:rsid w:val="006D0C62"/>
    <w:rsid w:val="006F031D"/>
    <w:rsid w:val="00732227"/>
    <w:rsid w:val="00736283"/>
    <w:rsid w:val="007E400D"/>
    <w:rsid w:val="009E2F15"/>
    <w:rsid w:val="00AE303D"/>
    <w:rsid w:val="00B14285"/>
    <w:rsid w:val="00B32B71"/>
    <w:rsid w:val="00C71F14"/>
    <w:rsid w:val="00C96687"/>
    <w:rsid w:val="00D54D27"/>
    <w:rsid w:val="00D96B81"/>
    <w:rsid w:val="00E03263"/>
    <w:rsid w:val="00E622D7"/>
    <w:rsid w:val="00EA3919"/>
    <w:rsid w:val="00EE6553"/>
    <w:rsid w:val="00F1265E"/>
    <w:rsid w:val="00F233EA"/>
    <w:rsid w:val="00FE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8A30C3A"/>
  <w15:docId w15:val="{5E5192C4-7C1C-460D-BFA5-1A9E65B2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8D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52B"/>
  </w:style>
  <w:style w:type="paragraph" w:styleId="Footer">
    <w:name w:val="footer"/>
    <w:basedOn w:val="Normal"/>
    <w:link w:val="FooterChar"/>
    <w:uiPriority w:val="99"/>
    <w:unhideWhenUsed/>
    <w:rsid w:val="000B3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52B"/>
  </w:style>
  <w:style w:type="paragraph" w:styleId="BalloonText">
    <w:name w:val="Balloon Text"/>
    <w:basedOn w:val="Normal"/>
    <w:link w:val="BalloonTextChar"/>
    <w:uiPriority w:val="99"/>
    <w:semiHidden/>
    <w:unhideWhenUsed/>
    <w:rsid w:val="000B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35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6B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78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ristopher.kiff@bm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pley\AppData\Local\Temp\Rar$DIa0.751\NICE-Word-Master-Lond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0674F-B31D-444D-8DA2-97F304D42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NICE-Word-Master-London</Template>
  <TotalTime>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Ripley</dc:creator>
  <cp:lastModifiedBy>Catherine Pank</cp:lastModifiedBy>
  <cp:revision>3</cp:revision>
  <cp:lastPrinted>2017-02-13T09:51:00Z</cp:lastPrinted>
  <dcterms:created xsi:type="dcterms:W3CDTF">2020-11-11T15:12:00Z</dcterms:created>
  <dcterms:modified xsi:type="dcterms:W3CDTF">2020-11-11T15:15:00Z</dcterms:modified>
</cp:coreProperties>
</file>