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262D" w14:textId="560ED513" w:rsidR="00094CE5" w:rsidRDefault="00DE7B08">
      <w:pPr>
        <w:tabs>
          <w:tab w:val="left" w:pos="3300"/>
        </w:tabs>
        <w:autoSpaceDE w:val="0"/>
        <w:autoSpaceDN w:val="0"/>
        <w:adjustRightInd w:val="0"/>
        <w:ind w:left="3300" w:hanging="3300"/>
        <w:rPr>
          <w:color w:val="000000"/>
        </w:rPr>
      </w:pPr>
      <w:r>
        <w:rPr>
          <w:b/>
          <w:bCs/>
          <w:color w:val="000000"/>
        </w:rPr>
        <w:t>From:</w:t>
      </w:r>
      <w:r>
        <w:rPr>
          <w:b/>
          <w:bCs/>
          <w:color w:val="000000"/>
        </w:rPr>
        <w:tab/>
      </w:r>
      <w:proofErr w:type="spellStart"/>
      <w:r w:rsidR="00B322E6" w:rsidRPr="00B322E6">
        <w:rPr>
          <w:color w:val="000000"/>
          <w:highlight w:val="black"/>
        </w:rPr>
        <w:t>xxxxxxxxxxxxxxxxxxxxxxxxxxxxxxxxxxxxxxxxxxxxxxxxx</w:t>
      </w:r>
      <w:proofErr w:type="spellEnd"/>
    </w:p>
    <w:p w14:paraId="6DD13B40" w14:textId="77777777" w:rsidR="00094CE5" w:rsidRDefault="00DE7B08">
      <w:pPr>
        <w:tabs>
          <w:tab w:val="left" w:pos="3300"/>
        </w:tabs>
        <w:autoSpaceDE w:val="0"/>
        <w:autoSpaceDN w:val="0"/>
        <w:adjustRightInd w:val="0"/>
        <w:ind w:left="3300" w:hanging="3300"/>
        <w:rPr>
          <w:color w:val="000000"/>
        </w:rPr>
      </w:pPr>
      <w:r>
        <w:rPr>
          <w:b/>
          <w:bCs/>
          <w:color w:val="000000"/>
        </w:rPr>
        <w:t>Sent:</w:t>
      </w:r>
      <w:r>
        <w:rPr>
          <w:b/>
          <w:bCs/>
          <w:color w:val="000000"/>
        </w:rPr>
        <w:tab/>
      </w:r>
      <w:r>
        <w:rPr>
          <w:color w:val="000000"/>
        </w:rPr>
        <w:t>27 September 2022 16:02</w:t>
      </w:r>
    </w:p>
    <w:p w14:paraId="0EDAFB37" w14:textId="77777777" w:rsidR="00094CE5" w:rsidRDefault="00DE7B08">
      <w:pPr>
        <w:tabs>
          <w:tab w:val="left" w:pos="3300"/>
        </w:tabs>
        <w:autoSpaceDE w:val="0"/>
        <w:autoSpaceDN w:val="0"/>
        <w:adjustRightInd w:val="0"/>
        <w:ind w:left="3300" w:hanging="3300"/>
        <w:rPr>
          <w:color w:val="000000"/>
        </w:rPr>
      </w:pPr>
      <w:r>
        <w:rPr>
          <w:b/>
          <w:bCs/>
          <w:color w:val="000000"/>
        </w:rPr>
        <w:t>To:</w:t>
      </w:r>
      <w:r>
        <w:rPr>
          <w:b/>
          <w:bCs/>
          <w:color w:val="000000"/>
        </w:rPr>
        <w:tab/>
      </w:r>
      <w:r>
        <w:rPr>
          <w:color w:val="000000"/>
        </w:rPr>
        <w:t>Maria Pitan</w:t>
      </w:r>
    </w:p>
    <w:p w14:paraId="01E4354A" w14:textId="7C85CC9F" w:rsidR="00094CE5" w:rsidRDefault="00DE7B08">
      <w:pPr>
        <w:tabs>
          <w:tab w:val="left" w:pos="3300"/>
        </w:tabs>
        <w:autoSpaceDE w:val="0"/>
        <w:autoSpaceDN w:val="0"/>
        <w:adjustRightInd w:val="0"/>
        <w:ind w:left="3300" w:hanging="3300"/>
        <w:rPr>
          <w:color w:val="000000"/>
        </w:rPr>
      </w:pPr>
      <w:r>
        <w:rPr>
          <w:b/>
          <w:bCs/>
          <w:color w:val="000000"/>
        </w:rPr>
        <w:t>Cc:</w:t>
      </w:r>
      <w:r>
        <w:rPr>
          <w:b/>
          <w:bCs/>
          <w:color w:val="000000"/>
        </w:rPr>
        <w:tab/>
      </w:r>
      <w:proofErr w:type="spellStart"/>
      <w:r w:rsidR="00B322E6" w:rsidRPr="00B322E6">
        <w:rPr>
          <w:color w:val="000000"/>
          <w:highlight w:val="black"/>
        </w:rPr>
        <w:t>xxxxxxxxxxxx</w:t>
      </w:r>
      <w:proofErr w:type="spellEnd"/>
      <w:r>
        <w:rPr>
          <w:color w:val="000000"/>
        </w:rPr>
        <w:t>; David Coombs; Sandra M. Robinson; Emma Gordon</w:t>
      </w:r>
    </w:p>
    <w:p w14:paraId="2ADD163A" w14:textId="77777777" w:rsidR="00094CE5" w:rsidRDefault="00DE7B08">
      <w:pPr>
        <w:tabs>
          <w:tab w:val="left" w:pos="3300"/>
        </w:tabs>
        <w:autoSpaceDE w:val="0"/>
        <w:autoSpaceDN w:val="0"/>
        <w:adjustRightInd w:val="0"/>
        <w:ind w:left="3300" w:hanging="3300"/>
        <w:rPr>
          <w:color w:val="000000"/>
        </w:rPr>
      </w:pPr>
      <w:r>
        <w:rPr>
          <w:b/>
          <w:bCs/>
          <w:color w:val="000000"/>
        </w:rPr>
        <w:t>Subject:</w:t>
      </w:r>
      <w:r>
        <w:rPr>
          <w:b/>
          <w:bCs/>
          <w:color w:val="000000"/>
        </w:rPr>
        <w:tab/>
      </w:r>
      <w:r>
        <w:rPr>
          <w:color w:val="000000"/>
        </w:rPr>
        <w:t xml:space="preserve">[EXTERNAL]:RE: Initial scrutiny - </w:t>
      </w:r>
      <w:proofErr w:type="spellStart"/>
      <w:r>
        <w:rPr>
          <w:color w:val="000000"/>
        </w:rPr>
        <w:t>Tafasitamab</w:t>
      </w:r>
      <w:proofErr w:type="spellEnd"/>
      <w:r>
        <w:rPr>
          <w:color w:val="000000"/>
        </w:rPr>
        <w:t xml:space="preserve"> ID3795</w:t>
      </w:r>
    </w:p>
    <w:p w14:paraId="7EAA6757" w14:textId="77777777" w:rsidR="00094CE5" w:rsidRDefault="00094CE5">
      <w:pPr>
        <w:tabs>
          <w:tab w:val="left" w:pos="3300"/>
        </w:tabs>
        <w:autoSpaceDE w:val="0"/>
        <w:autoSpaceDN w:val="0"/>
        <w:adjustRightInd w:val="0"/>
        <w:ind w:left="3300" w:hanging="3300"/>
        <w:rPr>
          <w:color w:val="000000"/>
        </w:rPr>
      </w:pPr>
    </w:p>
    <w:p w14:paraId="6A4B7541" w14:textId="77777777" w:rsidR="00094CE5" w:rsidRDefault="00DE7B08">
      <w:pPr>
        <w:tabs>
          <w:tab w:val="left" w:pos="3300"/>
        </w:tabs>
        <w:autoSpaceDE w:val="0"/>
        <w:autoSpaceDN w:val="0"/>
        <w:adjustRightInd w:val="0"/>
        <w:ind w:left="3300" w:hanging="3300"/>
        <w:rPr>
          <w:color w:val="000000"/>
        </w:rPr>
      </w:pPr>
      <w:r>
        <w:rPr>
          <w:b/>
          <w:bCs/>
          <w:color w:val="000000"/>
        </w:rPr>
        <w:t>Follow Up Flag:</w:t>
      </w:r>
      <w:r>
        <w:rPr>
          <w:b/>
          <w:bCs/>
          <w:color w:val="000000"/>
        </w:rPr>
        <w:tab/>
      </w:r>
      <w:r>
        <w:rPr>
          <w:color w:val="000000"/>
        </w:rPr>
        <w:t>Follow up</w:t>
      </w:r>
    </w:p>
    <w:p w14:paraId="6BDE3A2B" w14:textId="77777777" w:rsidR="00094CE5" w:rsidRDefault="00DE7B08">
      <w:pPr>
        <w:tabs>
          <w:tab w:val="left" w:pos="3300"/>
        </w:tabs>
        <w:autoSpaceDE w:val="0"/>
        <w:autoSpaceDN w:val="0"/>
        <w:adjustRightInd w:val="0"/>
        <w:ind w:left="3300" w:hanging="3300"/>
        <w:rPr>
          <w:color w:val="000000"/>
        </w:rPr>
      </w:pPr>
      <w:r>
        <w:rPr>
          <w:b/>
          <w:bCs/>
          <w:color w:val="000000"/>
        </w:rPr>
        <w:t>Flag Status:</w:t>
      </w:r>
      <w:r>
        <w:rPr>
          <w:b/>
          <w:bCs/>
          <w:color w:val="000000"/>
        </w:rPr>
        <w:tab/>
      </w:r>
      <w:r>
        <w:rPr>
          <w:color w:val="000000"/>
        </w:rPr>
        <w:t>Completed</w:t>
      </w:r>
    </w:p>
    <w:p w14:paraId="476A719E" w14:textId="77777777" w:rsidR="00094CE5" w:rsidRDefault="00094CE5"/>
    <w:p w14:paraId="599586C0" w14:textId="77777777" w:rsidR="00094CE5" w:rsidRDefault="00DE7B08">
      <w:pPr>
        <w:shd w:val="clear" w:color="auto" w:fill="FFEB9C"/>
        <w:spacing w:line="240" w:lineRule="atLeast"/>
        <w:divId w:val="662857243"/>
        <w:rPr>
          <w:rFonts w:eastAsia="Times New Roman"/>
          <w:color w:val="000000"/>
          <w:sz w:val="20"/>
          <w:szCs w:val="20"/>
          <w:lang w:eastAsia="en-GB"/>
        </w:rPr>
      </w:pPr>
      <w:r>
        <w:rPr>
          <w:rFonts w:eastAsia="Times New Roman"/>
          <w:color w:val="9C6500"/>
          <w:sz w:val="20"/>
          <w:szCs w:val="20"/>
          <w:lang w:eastAsia="en-GB"/>
        </w:rPr>
        <w:t>CAUTION:</w:t>
      </w:r>
      <w:r>
        <w:rPr>
          <w:rFonts w:eastAsia="Times New Roman"/>
          <w:color w:val="000000"/>
          <w:sz w:val="20"/>
          <w:szCs w:val="20"/>
          <w:lang w:eastAsia="en-GB"/>
        </w:rPr>
        <w:t xml:space="preserve"> This email originated from outside of the organisation. Do not click links or open attachments unless you recognise the sender and know the content is safe.</w:t>
      </w:r>
    </w:p>
    <w:p w14:paraId="585F511C" w14:textId="77777777" w:rsidR="00094CE5" w:rsidRDefault="00094CE5">
      <w:pPr>
        <w:rPr>
          <w:rFonts w:eastAsia="Times New Roman"/>
          <w:lang w:eastAsia="en-GB"/>
        </w:rPr>
      </w:pPr>
    </w:p>
    <w:p w14:paraId="5BB78573" w14:textId="77777777" w:rsidR="00094CE5" w:rsidRDefault="00DE7B08">
      <w:pPr>
        <w:divId w:val="1601186200"/>
      </w:pPr>
      <w:r>
        <w:t>Hi Maria,</w:t>
      </w:r>
    </w:p>
    <w:p w14:paraId="2A87644C" w14:textId="77777777" w:rsidR="00094CE5" w:rsidRDefault="00DE7B08">
      <w:pPr>
        <w:divId w:val="1601186200"/>
      </w:pPr>
      <w:r>
        <w:br/>
        <w:t>Thank you to responding to our appeal letter. I can confirm we have nothing further to add.</w:t>
      </w:r>
    </w:p>
    <w:p w14:paraId="271F7115" w14:textId="77777777" w:rsidR="00094CE5" w:rsidRDefault="00DE7B08">
      <w:pPr>
        <w:divId w:val="1601186200"/>
      </w:pPr>
      <w:r>
        <w:t> </w:t>
      </w:r>
    </w:p>
    <w:p w14:paraId="7C41F251" w14:textId="64DC4FCE" w:rsidR="00094CE5" w:rsidRDefault="00DE7B08">
      <w:pPr>
        <w:divId w:val="1601186200"/>
      </w:pPr>
      <w:r>
        <w:t>Many thanks,</w:t>
      </w:r>
      <w:r>
        <w:br/>
      </w:r>
      <w:proofErr w:type="spellStart"/>
      <w:r w:rsidR="00B322E6" w:rsidRPr="00B322E6">
        <w:rPr>
          <w:highlight w:val="black"/>
        </w:rPr>
        <w:t>xxxx</w:t>
      </w:r>
      <w:proofErr w:type="spellEnd"/>
    </w:p>
    <w:p w14:paraId="08F9F667" w14:textId="77777777" w:rsidR="00094CE5" w:rsidRDefault="00DE7B08">
      <w:pPr>
        <w:divId w:val="1601186200"/>
      </w:pPr>
      <w:r>
        <w:t> </w:t>
      </w:r>
    </w:p>
    <w:p w14:paraId="786E9353" w14:textId="79330000" w:rsidR="00094CE5" w:rsidRDefault="00B322E6">
      <w:pPr>
        <w:shd w:val="clear" w:color="auto" w:fill="FFFFFF"/>
        <w:divId w:val="1096174326"/>
      </w:pPr>
      <w:proofErr w:type="spellStart"/>
      <w:r w:rsidRPr="00B322E6">
        <w:rPr>
          <w:b/>
          <w:bCs/>
          <w:color w:val="000000"/>
          <w:sz w:val="21"/>
          <w:szCs w:val="21"/>
          <w:highlight w:val="black"/>
          <w:lang w:val="en-US" w:eastAsia="en-GB"/>
        </w:rPr>
        <w:t>xxxxxxxxx</w:t>
      </w:r>
      <w:proofErr w:type="spellEnd"/>
    </w:p>
    <w:p w14:paraId="4516C30D" w14:textId="77777777" w:rsidR="00094CE5" w:rsidRDefault="00DE7B08">
      <w:pPr>
        <w:shd w:val="clear" w:color="auto" w:fill="FFFFFF"/>
        <w:divId w:val="1096174326"/>
      </w:pPr>
      <w:r>
        <w:rPr>
          <w:b/>
          <w:bCs/>
          <w:color w:val="000000"/>
          <w:sz w:val="21"/>
          <w:szCs w:val="21"/>
          <w:lang w:val="en-US" w:eastAsia="en-GB"/>
        </w:rPr>
        <w:t>Policy and Public Affairs Advisor</w:t>
      </w:r>
      <w:r>
        <w:rPr>
          <w:color w:val="000000"/>
          <w:sz w:val="21"/>
          <w:szCs w:val="21"/>
          <w:lang w:eastAsia="en-GB"/>
        </w:rPr>
        <w:t> </w:t>
      </w:r>
    </w:p>
    <w:p w14:paraId="154592C8" w14:textId="1DC17A63" w:rsidR="00094CE5" w:rsidRDefault="00DE7B08">
      <w:pPr>
        <w:shd w:val="clear" w:color="auto" w:fill="FFFFFF"/>
        <w:divId w:val="1096174326"/>
      </w:pPr>
      <w:r>
        <w:rPr>
          <w:color w:val="000000"/>
          <w:sz w:val="21"/>
          <w:szCs w:val="21"/>
          <w:lang w:eastAsia="en-GB"/>
        </w:rPr>
        <w:t xml:space="preserve">Direct line </w:t>
      </w:r>
      <w:proofErr w:type="spellStart"/>
      <w:r w:rsidR="00B322E6" w:rsidRPr="00B322E6">
        <w:rPr>
          <w:color w:val="000000"/>
          <w:highlight w:val="black"/>
          <w:lang w:eastAsia="en-GB"/>
        </w:rPr>
        <w:t>xxxxxxxxxxxxx</w:t>
      </w:r>
      <w:proofErr w:type="spellEnd"/>
      <w:r>
        <w:rPr>
          <w:color w:val="000000"/>
          <w:lang w:eastAsia="en-GB"/>
        </w:rPr>
        <w:t> </w:t>
      </w:r>
    </w:p>
    <w:p w14:paraId="291CB9F4" w14:textId="77777777" w:rsidR="00094CE5" w:rsidRDefault="00B322E6">
      <w:pPr>
        <w:shd w:val="clear" w:color="auto" w:fill="FFFFFF"/>
        <w:divId w:val="1096174326"/>
      </w:pPr>
      <w:hyperlink r:id="rId4" w:tgtFrame="_blank" w:tooltip="www.lymphoma-action.org.uk" w:history="1">
        <w:r w:rsidR="00DE7B08">
          <w:rPr>
            <w:rStyle w:val="Hyperlink"/>
            <w:sz w:val="21"/>
            <w:szCs w:val="21"/>
            <w:lang w:eastAsia="en-GB"/>
          </w:rPr>
          <w:t>www.lymphoma-action.org.uk</w:t>
        </w:r>
      </w:hyperlink>
      <w:r w:rsidR="00DE7B08">
        <w:rPr>
          <w:color w:val="000000"/>
          <w:sz w:val="21"/>
          <w:szCs w:val="21"/>
          <w:lang w:eastAsia="en-GB"/>
        </w:rPr>
        <w:t> </w:t>
      </w:r>
    </w:p>
    <w:p w14:paraId="4E16A16D" w14:textId="77777777" w:rsidR="00094CE5" w:rsidRDefault="00DE7B08">
      <w:pPr>
        <w:shd w:val="clear" w:color="auto" w:fill="FFFFFF"/>
        <w:divId w:val="1096174326"/>
      </w:pPr>
      <w:r>
        <w:rPr>
          <w:color w:val="000000"/>
          <w:sz w:val="21"/>
          <w:szCs w:val="21"/>
          <w:lang w:val="en-US" w:eastAsia="en-GB"/>
        </w:rPr>
        <w:t xml:space="preserve">Lymphoma Action, Unit 3, Bell Business Park, Smeaton Close, </w:t>
      </w:r>
      <w:proofErr w:type="spellStart"/>
      <w:r>
        <w:rPr>
          <w:color w:val="000000"/>
          <w:sz w:val="21"/>
          <w:szCs w:val="21"/>
          <w:lang w:val="en-US" w:eastAsia="en-GB"/>
        </w:rPr>
        <w:t>Aylsebury</w:t>
      </w:r>
      <w:proofErr w:type="spellEnd"/>
      <w:r>
        <w:rPr>
          <w:color w:val="000000"/>
          <w:sz w:val="21"/>
          <w:szCs w:val="21"/>
          <w:lang w:val="en-US" w:eastAsia="en-GB"/>
        </w:rPr>
        <w:t xml:space="preserve">, Bucks HP19 8JR </w:t>
      </w:r>
    </w:p>
    <w:p w14:paraId="553BBFFE" w14:textId="77777777" w:rsidR="00094CE5" w:rsidRDefault="00DE7B08">
      <w:pPr>
        <w:shd w:val="clear" w:color="auto" w:fill="FFFFFF"/>
        <w:divId w:val="1096174326"/>
      </w:pPr>
      <w:r>
        <w:rPr>
          <w:color w:val="000000"/>
          <w:sz w:val="21"/>
          <w:szCs w:val="21"/>
          <w:lang w:val="en-US" w:eastAsia="en-GB"/>
        </w:rPr>
        <w:t>Admin line 01296 619400 | Freephone helpline 0808 808 5555   </w:t>
      </w:r>
      <w:r>
        <w:rPr>
          <w:color w:val="000000"/>
          <w:sz w:val="21"/>
          <w:szCs w:val="21"/>
          <w:lang w:eastAsia="en-GB"/>
        </w:rPr>
        <w:t> </w:t>
      </w:r>
    </w:p>
    <w:p w14:paraId="7041549A" w14:textId="77777777" w:rsidR="00094CE5" w:rsidRDefault="00DE7B08">
      <w:pPr>
        <w:divId w:val="1601186200"/>
      </w:pPr>
      <w:r>
        <w:t> </w:t>
      </w:r>
    </w:p>
    <w:p w14:paraId="15579647" w14:textId="213C03B1" w:rsidR="00094CE5" w:rsidRDefault="00DE7B08">
      <w:pPr>
        <w:outlineLvl w:val="0"/>
        <w:divId w:val="1284733316"/>
      </w:pPr>
      <w:r>
        <w:rPr>
          <w:b/>
          <w:bCs/>
          <w:lang w:val="en-US" w:eastAsia="en-GB"/>
        </w:rPr>
        <w:t>From:</w:t>
      </w:r>
      <w:r>
        <w:rPr>
          <w:lang w:val="en-US" w:eastAsia="en-GB"/>
        </w:rPr>
        <w:t xml:space="preserve"> Maria Pitan &lt;</w:t>
      </w:r>
      <w:proofErr w:type="spellStart"/>
      <w:r w:rsidR="00B322E6" w:rsidRPr="00B322E6">
        <w:rPr>
          <w:highlight w:val="black"/>
          <w:lang w:val="en-US" w:eastAsia="en-GB"/>
        </w:rPr>
        <w:t>xxxxxxxxxxxxxxx</w:t>
      </w:r>
      <w:proofErr w:type="spellEnd"/>
      <w:r>
        <w:rPr>
          <w:lang w:val="en-US" w:eastAsia="en-GB"/>
        </w:rPr>
        <w:t xml:space="preserve">&gt; </w:t>
      </w:r>
      <w:r>
        <w:rPr>
          <w:lang w:val="en-US" w:eastAsia="en-GB"/>
        </w:rPr>
        <w:br/>
      </w:r>
      <w:r>
        <w:rPr>
          <w:b/>
          <w:bCs/>
          <w:lang w:val="en-US" w:eastAsia="en-GB"/>
        </w:rPr>
        <w:t>Sent:</w:t>
      </w:r>
      <w:r>
        <w:rPr>
          <w:lang w:val="en-US" w:eastAsia="en-GB"/>
        </w:rPr>
        <w:t xml:space="preserve"> 26 September 2022 14:26</w:t>
      </w:r>
      <w:r>
        <w:rPr>
          <w:lang w:val="en-US" w:eastAsia="en-GB"/>
        </w:rPr>
        <w:br/>
      </w:r>
      <w:r>
        <w:rPr>
          <w:b/>
          <w:bCs/>
          <w:lang w:val="en-US" w:eastAsia="en-GB"/>
        </w:rPr>
        <w:t>To:</w:t>
      </w:r>
      <w:r>
        <w:rPr>
          <w:lang w:val="en-US" w:eastAsia="en-GB"/>
        </w:rPr>
        <w:t xml:space="preserve"> </w:t>
      </w:r>
      <w:proofErr w:type="spellStart"/>
      <w:r w:rsidR="00B322E6" w:rsidRPr="00B322E6">
        <w:rPr>
          <w:highlight w:val="black"/>
          <w:lang w:val="en-US" w:eastAsia="en-GB"/>
        </w:rPr>
        <w:t>xxxxxxxxxxx</w:t>
      </w:r>
      <w:proofErr w:type="spellEnd"/>
      <w:r>
        <w:rPr>
          <w:lang w:val="en-US" w:eastAsia="en-GB"/>
        </w:rPr>
        <w:t xml:space="preserve"> &lt;</w:t>
      </w:r>
      <w:proofErr w:type="spellStart"/>
      <w:r w:rsidR="00B322E6" w:rsidRPr="00B322E6">
        <w:rPr>
          <w:highlight w:val="black"/>
          <w:lang w:val="en-US" w:eastAsia="en-GB"/>
        </w:rPr>
        <w:t>xxxxxxxxxxxxxxxxxxxxxxxxxxxxxx</w:t>
      </w:r>
      <w:proofErr w:type="spellEnd"/>
      <w:r>
        <w:rPr>
          <w:lang w:val="en-US" w:eastAsia="en-GB"/>
        </w:rPr>
        <w:t>&gt;</w:t>
      </w:r>
      <w:r>
        <w:rPr>
          <w:lang w:val="en-US" w:eastAsia="en-GB"/>
        </w:rPr>
        <w:br/>
      </w:r>
      <w:r>
        <w:rPr>
          <w:b/>
          <w:bCs/>
          <w:lang w:val="en-US" w:eastAsia="en-GB"/>
        </w:rPr>
        <w:t>Cc:</w:t>
      </w:r>
      <w:r>
        <w:rPr>
          <w:lang w:val="en-US" w:eastAsia="en-GB"/>
        </w:rPr>
        <w:t xml:space="preserve"> </w:t>
      </w:r>
      <w:proofErr w:type="spellStart"/>
      <w:r w:rsidR="00B322E6" w:rsidRPr="00B322E6">
        <w:rPr>
          <w:highlight w:val="black"/>
          <w:lang w:val="en-US" w:eastAsia="en-GB"/>
        </w:rPr>
        <w:t>xxxxxxxxxxx</w:t>
      </w:r>
      <w:proofErr w:type="spellEnd"/>
      <w:r w:rsidR="00B322E6">
        <w:rPr>
          <w:lang w:val="en-US" w:eastAsia="en-GB"/>
        </w:rPr>
        <w:t xml:space="preserve"> </w:t>
      </w:r>
      <w:r>
        <w:rPr>
          <w:lang w:val="en-US" w:eastAsia="en-GB"/>
        </w:rPr>
        <w:t>&lt;</w:t>
      </w:r>
      <w:r w:rsidR="00B322E6">
        <w:rPr>
          <w:lang w:val="en-US" w:eastAsia="en-GB"/>
        </w:rPr>
        <w:t xml:space="preserve"> </w:t>
      </w:r>
      <w:proofErr w:type="spellStart"/>
      <w:r w:rsidR="00B322E6" w:rsidRPr="00B322E6">
        <w:rPr>
          <w:highlight w:val="black"/>
          <w:lang w:val="en-US" w:eastAsia="en-GB"/>
        </w:rPr>
        <w:t>xxxxxxx</w:t>
      </w:r>
      <w:r w:rsidR="00B322E6">
        <w:rPr>
          <w:highlight w:val="black"/>
          <w:lang w:val="en-US" w:eastAsia="en-GB"/>
        </w:rPr>
        <w:t>xxxxxxxxxxxx</w:t>
      </w:r>
      <w:r w:rsidR="00B322E6" w:rsidRPr="00B322E6">
        <w:rPr>
          <w:highlight w:val="black"/>
          <w:lang w:val="en-US" w:eastAsia="en-GB"/>
        </w:rPr>
        <w:t>xxxx</w:t>
      </w:r>
      <w:proofErr w:type="spellEnd"/>
      <w:r w:rsidR="00B322E6">
        <w:rPr>
          <w:lang w:val="en-US" w:eastAsia="en-GB"/>
        </w:rPr>
        <w:t xml:space="preserve"> </w:t>
      </w:r>
      <w:r>
        <w:rPr>
          <w:lang w:val="en-US" w:eastAsia="en-GB"/>
        </w:rPr>
        <w:t>&gt;; David Coombs &lt;</w:t>
      </w:r>
      <w:r w:rsidR="00B322E6">
        <w:rPr>
          <w:lang w:val="en-US" w:eastAsia="en-GB"/>
        </w:rPr>
        <w:t xml:space="preserve"> </w:t>
      </w:r>
      <w:proofErr w:type="spellStart"/>
      <w:r w:rsidR="00B322E6" w:rsidRPr="00B322E6">
        <w:rPr>
          <w:highlight w:val="black"/>
          <w:lang w:val="en-US" w:eastAsia="en-GB"/>
        </w:rPr>
        <w:t>xxxxxxx</w:t>
      </w:r>
      <w:r w:rsidR="00B322E6">
        <w:rPr>
          <w:highlight w:val="black"/>
          <w:lang w:val="en-US" w:eastAsia="en-GB"/>
        </w:rPr>
        <w:t>xxxxxxxxx</w:t>
      </w:r>
      <w:r w:rsidR="00B322E6" w:rsidRPr="00B322E6">
        <w:rPr>
          <w:highlight w:val="black"/>
          <w:lang w:val="en-US" w:eastAsia="en-GB"/>
        </w:rPr>
        <w:t>xxxx</w:t>
      </w:r>
      <w:proofErr w:type="spellEnd"/>
      <w:r w:rsidR="00B322E6">
        <w:rPr>
          <w:lang w:val="en-US" w:eastAsia="en-GB"/>
        </w:rPr>
        <w:t xml:space="preserve"> </w:t>
      </w:r>
      <w:r>
        <w:rPr>
          <w:lang w:val="en-US" w:eastAsia="en-GB"/>
        </w:rPr>
        <w:t>&gt;; Sandra M. Robinson &lt;</w:t>
      </w:r>
      <w:proofErr w:type="spellStart"/>
      <w:r w:rsidR="00B322E6" w:rsidRPr="00B322E6">
        <w:rPr>
          <w:highlight w:val="black"/>
          <w:lang w:val="en-US" w:eastAsia="en-GB"/>
        </w:rPr>
        <w:t>xxxxxx</w:t>
      </w:r>
      <w:r w:rsidR="00B322E6">
        <w:rPr>
          <w:highlight w:val="black"/>
          <w:lang w:val="en-US" w:eastAsia="en-GB"/>
        </w:rPr>
        <w:t>xxxxxxxx</w:t>
      </w:r>
      <w:r w:rsidR="00B322E6">
        <w:rPr>
          <w:highlight w:val="black"/>
          <w:lang w:val="en-US" w:eastAsia="en-GB"/>
        </w:rPr>
        <w:t>xx</w:t>
      </w:r>
      <w:r w:rsidR="00B322E6">
        <w:rPr>
          <w:highlight w:val="black"/>
          <w:lang w:val="en-US" w:eastAsia="en-GB"/>
        </w:rPr>
        <w:t>x</w:t>
      </w:r>
      <w:r w:rsidR="00B322E6" w:rsidRPr="00B322E6">
        <w:rPr>
          <w:highlight w:val="black"/>
          <w:lang w:val="en-US" w:eastAsia="en-GB"/>
        </w:rPr>
        <w:t>xxxx</w:t>
      </w:r>
      <w:proofErr w:type="spellEnd"/>
      <w:r>
        <w:rPr>
          <w:lang w:val="en-US" w:eastAsia="en-GB"/>
        </w:rPr>
        <w:t>&gt;; Emma Gordon &lt;</w:t>
      </w:r>
      <w:proofErr w:type="spellStart"/>
      <w:r w:rsidR="00B322E6" w:rsidRPr="00B322E6">
        <w:rPr>
          <w:highlight w:val="black"/>
          <w:lang w:val="en-US" w:eastAsia="en-GB"/>
        </w:rPr>
        <w:t>xxxxxx</w:t>
      </w:r>
      <w:r w:rsidR="00B322E6">
        <w:rPr>
          <w:highlight w:val="black"/>
          <w:lang w:val="en-US" w:eastAsia="en-GB"/>
        </w:rPr>
        <w:t>x</w:t>
      </w:r>
      <w:r w:rsidR="00B322E6">
        <w:rPr>
          <w:highlight w:val="black"/>
          <w:lang w:val="en-US" w:eastAsia="en-GB"/>
        </w:rPr>
        <w:t>xxxxx</w:t>
      </w:r>
      <w:r w:rsidR="00B322E6">
        <w:rPr>
          <w:highlight w:val="black"/>
          <w:lang w:val="en-US" w:eastAsia="en-GB"/>
        </w:rPr>
        <w:t>xxxxxxxx</w:t>
      </w:r>
      <w:r w:rsidR="00B322E6" w:rsidRPr="00B322E6">
        <w:rPr>
          <w:highlight w:val="black"/>
          <w:lang w:val="en-US" w:eastAsia="en-GB"/>
        </w:rPr>
        <w:t>xxxx</w:t>
      </w:r>
      <w:proofErr w:type="spellEnd"/>
      <w:r>
        <w:rPr>
          <w:lang w:val="en-US" w:eastAsia="en-GB"/>
        </w:rPr>
        <w:t>&gt;</w:t>
      </w:r>
      <w:r>
        <w:rPr>
          <w:lang w:val="en-US" w:eastAsia="en-GB"/>
        </w:rPr>
        <w:br/>
      </w:r>
      <w:r>
        <w:rPr>
          <w:b/>
          <w:bCs/>
          <w:lang w:val="en-US" w:eastAsia="en-GB"/>
        </w:rPr>
        <w:t>Subject:</w:t>
      </w:r>
      <w:r>
        <w:rPr>
          <w:lang w:val="en-US" w:eastAsia="en-GB"/>
        </w:rPr>
        <w:t xml:space="preserve"> Initial scrutiny - </w:t>
      </w:r>
      <w:proofErr w:type="spellStart"/>
      <w:r>
        <w:rPr>
          <w:lang w:val="en-US" w:eastAsia="en-GB"/>
        </w:rPr>
        <w:t>Tafasitamab</w:t>
      </w:r>
      <w:proofErr w:type="spellEnd"/>
      <w:r>
        <w:rPr>
          <w:lang w:val="en-US" w:eastAsia="en-GB"/>
        </w:rPr>
        <w:t xml:space="preserve"> ID3795</w:t>
      </w:r>
    </w:p>
    <w:p w14:paraId="5C2CDEDC" w14:textId="77777777" w:rsidR="00094CE5" w:rsidRDefault="00DE7B08">
      <w:pPr>
        <w:divId w:val="1601186200"/>
      </w:pPr>
      <w:r>
        <w:t> </w:t>
      </w:r>
    </w:p>
    <w:p w14:paraId="406E792F" w14:textId="77777777" w:rsidR="00094CE5" w:rsidRDefault="00DE7B08">
      <w:pPr>
        <w:divId w:val="1601186200"/>
      </w:pPr>
      <w:r>
        <w:t>Dear Tara</w:t>
      </w:r>
    </w:p>
    <w:p w14:paraId="692BE30D" w14:textId="77777777" w:rsidR="00094CE5" w:rsidRDefault="00DE7B08">
      <w:pPr>
        <w:divId w:val="1601186200"/>
      </w:pPr>
      <w:r>
        <w:t> </w:t>
      </w:r>
    </w:p>
    <w:p w14:paraId="53B267E7" w14:textId="77777777" w:rsidR="00094CE5" w:rsidRDefault="00DE7B08">
      <w:pPr>
        <w:divId w:val="1601186200"/>
      </w:pPr>
      <w:r>
        <w:t>In response to Lymphoma Action’s appeal letter, please find attached the initial scrutiny letter sent on behalf of the lead non-executive director for appeals.</w:t>
      </w:r>
    </w:p>
    <w:p w14:paraId="7E48DE42" w14:textId="77777777" w:rsidR="00094CE5" w:rsidRDefault="00DE7B08">
      <w:pPr>
        <w:divId w:val="1601186200"/>
      </w:pPr>
      <w:r>
        <w:t> </w:t>
      </w:r>
    </w:p>
    <w:p w14:paraId="4C8385E8" w14:textId="77777777" w:rsidR="00094CE5" w:rsidRDefault="00DE7B08">
      <w:pPr>
        <w:divId w:val="1601186200"/>
      </w:pPr>
      <w:r>
        <w:t>If you wish to respond to any of the points in the letter, please could you send a response to me by no later than 5pm on 10 October 2022.</w:t>
      </w:r>
    </w:p>
    <w:p w14:paraId="6CB4FFE7" w14:textId="77777777" w:rsidR="00094CE5" w:rsidRDefault="00DE7B08">
      <w:pPr>
        <w:divId w:val="1601186200"/>
      </w:pPr>
      <w:r>
        <w:t> </w:t>
      </w:r>
    </w:p>
    <w:p w14:paraId="76CA2CF6" w14:textId="77777777" w:rsidR="00094CE5" w:rsidRDefault="00DE7B08">
      <w:pPr>
        <w:divId w:val="1601186200"/>
      </w:pPr>
      <w:r>
        <w:t>Best wishes</w:t>
      </w:r>
    </w:p>
    <w:p w14:paraId="452BD6DF" w14:textId="77777777" w:rsidR="00094CE5" w:rsidRDefault="00DE7B08">
      <w:pPr>
        <w:divId w:val="1601186200"/>
      </w:pPr>
      <w:r>
        <w:t> </w:t>
      </w:r>
    </w:p>
    <w:p w14:paraId="3DDF0C71" w14:textId="77777777" w:rsidR="00094CE5" w:rsidRDefault="00DE7B08">
      <w:pPr>
        <w:divId w:val="1601186200"/>
      </w:pPr>
      <w:r>
        <w:rPr>
          <w:rFonts w:ascii="Arial" w:hAnsi="Arial" w:cs="Arial"/>
          <w:b/>
          <w:bCs/>
          <w:color w:val="000000"/>
          <w:sz w:val="20"/>
          <w:szCs w:val="20"/>
          <w:lang w:val="en-US" w:eastAsia="en-GB"/>
        </w:rPr>
        <w:t>Maria</w:t>
      </w:r>
      <w:r>
        <w:rPr>
          <w:rFonts w:ascii="Arial" w:hAnsi="Arial" w:cs="Arial"/>
          <w:color w:val="000000"/>
          <w:sz w:val="20"/>
          <w:szCs w:val="20"/>
          <w:lang w:val="en-US" w:eastAsia="en-GB"/>
        </w:rPr>
        <w:t> </w:t>
      </w:r>
      <w:r>
        <w:rPr>
          <w:rFonts w:ascii="Arial" w:hAnsi="Arial" w:cs="Arial"/>
          <w:b/>
          <w:bCs/>
          <w:color w:val="000000"/>
          <w:sz w:val="20"/>
          <w:szCs w:val="20"/>
          <w:lang w:val="en-US" w:eastAsia="en-GB"/>
        </w:rPr>
        <w:t>Pitan</w:t>
      </w:r>
      <w:r>
        <w:rPr>
          <w:rFonts w:ascii="Arial" w:hAnsi="Arial" w:cs="Arial"/>
          <w:color w:val="000000"/>
          <w:sz w:val="20"/>
          <w:szCs w:val="20"/>
          <w:lang w:val="en-US" w:eastAsia="en-GB"/>
        </w:rPr>
        <w:t> </w:t>
      </w:r>
    </w:p>
    <w:p w14:paraId="30ED2651" w14:textId="77777777" w:rsidR="00094CE5" w:rsidRDefault="00DE7B08">
      <w:pPr>
        <w:divId w:val="1601186200"/>
      </w:pPr>
      <w:r>
        <w:rPr>
          <w:rFonts w:ascii="Arial" w:hAnsi="Arial" w:cs="Arial"/>
          <w:color w:val="000000"/>
          <w:sz w:val="20"/>
          <w:szCs w:val="20"/>
          <w:lang w:val="en-US" w:eastAsia="en-GB"/>
        </w:rPr>
        <w:t>Project Manager - Corporate Office</w:t>
      </w:r>
    </w:p>
    <w:p w14:paraId="14E3AE0C" w14:textId="77777777" w:rsidR="00094CE5" w:rsidRDefault="00DE7B08">
      <w:pPr>
        <w:divId w:val="1601186200"/>
      </w:pPr>
      <w:r>
        <w:rPr>
          <w:rFonts w:ascii="Arial" w:hAnsi="Arial" w:cs="Arial"/>
          <w:color w:val="000000"/>
          <w:sz w:val="20"/>
          <w:szCs w:val="20"/>
          <w:lang w:val="en-US" w:eastAsia="en-GB"/>
        </w:rPr>
        <w:t>National Institute for Health and Care Excellence</w:t>
      </w:r>
    </w:p>
    <w:p w14:paraId="7D98B3CF" w14:textId="5EAB788A" w:rsidR="00094CE5" w:rsidRDefault="00DE7B08">
      <w:pPr>
        <w:divId w:val="1601186200"/>
      </w:pPr>
      <w:r>
        <w:rPr>
          <w:rFonts w:ascii="Arial" w:hAnsi="Arial" w:cs="Arial"/>
          <w:color w:val="000000"/>
          <w:sz w:val="20"/>
          <w:szCs w:val="20"/>
          <w:lang w:eastAsia="en-GB"/>
        </w:rPr>
        <w:t>2</w:t>
      </w:r>
      <w:r>
        <w:rPr>
          <w:rFonts w:ascii="Arial" w:hAnsi="Arial" w:cs="Arial"/>
          <w:color w:val="000000"/>
          <w:sz w:val="20"/>
          <w:szCs w:val="20"/>
          <w:vertAlign w:val="superscript"/>
          <w:lang w:eastAsia="en-GB"/>
        </w:rPr>
        <w:t>nd</w:t>
      </w:r>
      <w:r>
        <w:rPr>
          <w:rFonts w:ascii="Arial" w:hAnsi="Arial" w:cs="Arial"/>
          <w:color w:val="000000"/>
          <w:sz w:val="20"/>
          <w:szCs w:val="20"/>
          <w:lang w:eastAsia="en-GB"/>
        </w:rPr>
        <w:t xml:space="preserve"> Floor, 2 Redman Place | London E20 1JQ</w:t>
      </w:r>
      <w:r>
        <w:rPr>
          <w:rFonts w:ascii="Arial" w:hAnsi="Arial" w:cs="Arial"/>
          <w:color w:val="000000"/>
          <w:sz w:val="20"/>
          <w:szCs w:val="20"/>
          <w:lang w:eastAsia="en-GB"/>
        </w:rPr>
        <w:br/>
        <w:t>Tel: </w:t>
      </w:r>
      <w:proofErr w:type="spellStart"/>
      <w:r w:rsidR="00B322E6" w:rsidRPr="00B322E6">
        <w:rPr>
          <w:rFonts w:ascii="Arial" w:hAnsi="Arial" w:cs="Arial"/>
          <w:color w:val="000000"/>
          <w:sz w:val="20"/>
          <w:szCs w:val="20"/>
          <w:highlight w:val="black"/>
          <w:lang w:eastAsia="en-GB"/>
        </w:rPr>
        <w:t>xxxxxxxxxxxxxxxxxxx</w:t>
      </w:r>
      <w:proofErr w:type="spellEnd"/>
      <w:r>
        <w:rPr>
          <w:rFonts w:ascii="Arial" w:hAnsi="Arial" w:cs="Arial"/>
          <w:color w:val="000000"/>
          <w:sz w:val="20"/>
          <w:szCs w:val="20"/>
          <w:lang w:eastAsia="en-GB"/>
        </w:rPr>
        <w:t xml:space="preserve"> </w:t>
      </w:r>
    </w:p>
    <w:p w14:paraId="663707E7" w14:textId="77777777" w:rsidR="00094CE5" w:rsidRDefault="00DE7B08">
      <w:pPr>
        <w:divId w:val="1601186200"/>
      </w:pPr>
      <w:r>
        <w:rPr>
          <w:rFonts w:ascii="Arial" w:hAnsi="Arial" w:cs="Arial"/>
          <w:color w:val="000000"/>
          <w:sz w:val="20"/>
          <w:szCs w:val="20"/>
          <w:lang w:eastAsia="en-GB"/>
        </w:rPr>
        <w:lastRenderedPageBreak/>
        <w:t xml:space="preserve">Web: </w:t>
      </w:r>
      <w:hyperlink r:id="rId5" w:history="1">
        <w:r>
          <w:rPr>
            <w:rStyle w:val="Hyperlink"/>
            <w:rFonts w:ascii="Arial" w:hAnsi="Arial" w:cs="Arial"/>
            <w:color w:val="0000FF"/>
            <w:sz w:val="20"/>
            <w:szCs w:val="20"/>
            <w:lang w:eastAsia="en-GB"/>
          </w:rPr>
          <w:t>http://nice.org.uk</w:t>
        </w:r>
      </w:hyperlink>
      <w:r>
        <w:rPr>
          <w:rFonts w:ascii="Arial" w:hAnsi="Arial" w:cs="Arial"/>
          <w:color w:val="000000"/>
          <w:sz w:val="20"/>
          <w:szCs w:val="20"/>
          <w:lang w:eastAsia="en-GB"/>
        </w:rPr>
        <w:t xml:space="preserve"> Meetings held in public:</w:t>
      </w:r>
      <w:r>
        <w:rPr>
          <w:rFonts w:ascii="Arial" w:hAnsi="Arial" w:cs="Arial"/>
          <w:color w:val="1F497D"/>
          <w:sz w:val="20"/>
          <w:szCs w:val="20"/>
          <w:lang w:eastAsia="en-GB"/>
        </w:rPr>
        <w:t xml:space="preserve"> </w:t>
      </w:r>
      <w:hyperlink r:id="rId6" w:history="1">
        <w:r>
          <w:rPr>
            <w:rStyle w:val="Hyperlink"/>
            <w:rFonts w:ascii="Arial" w:hAnsi="Arial" w:cs="Arial"/>
            <w:color w:val="0000FF"/>
            <w:sz w:val="20"/>
            <w:szCs w:val="20"/>
            <w:lang w:eastAsia="en-GB"/>
          </w:rPr>
          <w:t>https://www.nice.org.uk/Get-Involved/Meetings-in-public</w:t>
        </w:r>
      </w:hyperlink>
    </w:p>
    <w:p w14:paraId="683724EC" w14:textId="77777777" w:rsidR="00094CE5" w:rsidRDefault="00DE7B08">
      <w:pPr>
        <w:divId w:val="1601186200"/>
      </w:pPr>
      <w:r>
        <w:rPr>
          <w:noProof/>
          <w:lang w:eastAsia="en-GB"/>
        </w:rPr>
        <w:drawing>
          <wp:inline distT="0" distB="0" distL="0" distR="0" wp14:anchorId="3BE2843E" wp14:editId="7BF81630">
            <wp:extent cx="5727700" cy="1276350"/>
            <wp:effectExtent l="0" t="0" r="6350" b="0"/>
            <wp:docPr id="1" name="Picture 1" descr="We support effective decision making by getting the right information, to the right people, at the right time. Subscribe for our latest news, features and guidance. Nice.org.uk/newsletters’.">
              <a:hlinkClick xmlns:a="http://schemas.openxmlformats.org/drawingml/2006/main" r:id="rId7" tooltip="www.nice.org.u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support effective decision making by getting the right information, to the right people, at the right time. Subscribe for our latest news, features and guidance. Nice.org.uk/newslett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1276350"/>
                    </a:xfrm>
                    <a:prstGeom prst="rect">
                      <a:avLst/>
                    </a:prstGeom>
                    <a:noFill/>
                    <a:ln>
                      <a:noFill/>
                    </a:ln>
                  </pic:spPr>
                </pic:pic>
              </a:graphicData>
            </a:graphic>
          </wp:inline>
        </w:drawing>
      </w:r>
    </w:p>
    <w:p w14:paraId="2690632D" w14:textId="77777777" w:rsidR="00094CE5" w:rsidRDefault="00DE7B08">
      <w:pPr>
        <w:divId w:val="1601186200"/>
      </w:pPr>
      <w:r>
        <w:t> </w:t>
      </w:r>
    </w:p>
    <w:p w14:paraId="0C398F57" w14:textId="77777777" w:rsidR="00094CE5" w:rsidRDefault="00DE7B08">
      <w:pPr>
        <w:divId w:val="1601186200"/>
      </w:pPr>
      <w:r>
        <w:t> </w:t>
      </w:r>
    </w:p>
    <w:p w14:paraId="173CB5DA" w14:textId="77777777" w:rsidR="00094CE5" w:rsidRDefault="00DE7B08">
      <w:pPr>
        <w:pStyle w:val="NormalWeb"/>
        <w:divId w:val="1601186200"/>
      </w:pPr>
      <w:r>
        <w:br/>
        <w:t xml:space="preserve">-- </w:t>
      </w:r>
      <w:r>
        <w:br/>
        <w:t xml:space="preserve">This message has been checked by </w:t>
      </w:r>
      <w:proofErr w:type="spellStart"/>
      <w:r>
        <w:t>Libraesva</w:t>
      </w:r>
      <w:proofErr w:type="spellEnd"/>
      <w:r>
        <w:t xml:space="preserve"> ESG and is believed to be clean.</w:t>
      </w:r>
    </w:p>
    <w:p w14:paraId="0F193D59" w14:textId="77777777" w:rsidR="00094CE5" w:rsidRDefault="00DE7B08">
      <w:pPr>
        <w:pStyle w:val="NormalWeb"/>
        <w:divId w:val="1601186200"/>
      </w:pPr>
      <w:r>
        <w:t xml:space="preserve">This message may contain confidential information. If you are not the intended </w:t>
      </w:r>
      <w:proofErr w:type="gramStart"/>
      <w:r>
        <w:t>recipient</w:t>
      </w:r>
      <w:proofErr w:type="gramEnd"/>
      <w:r>
        <w:t xml:space="preserve"> please inform the sender that you have received the message in error before deleting it. Please do not disclose, </w:t>
      </w:r>
      <w:proofErr w:type="gramStart"/>
      <w:r>
        <w:t>copy</w:t>
      </w:r>
      <w:proofErr w:type="gramEnd"/>
      <w:r>
        <w:t xml:space="preserve"> or distribute information in this e-mail or take any action in relation to its contents. To do so is strictly prohibited and may be unlawful. Thank you for your co-operation.</w:t>
      </w:r>
    </w:p>
    <w:p w14:paraId="565327F1" w14:textId="77777777" w:rsidR="00094CE5" w:rsidRDefault="00DE7B08">
      <w:pPr>
        <w:pStyle w:val="NormalWeb"/>
        <w:divId w:val="1601186200"/>
      </w:pPr>
      <w:r>
        <w:t>All messages sent by NICE are checked for viruses, but we recommend that you carry out your own checks on any attachment to this message. We cannot accept liability for any loss or damage caused by software viruses.</w:t>
      </w:r>
    </w:p>
    <w:p w14:paraId="4F30339F" w14:textId="77777777" w:rsidR="00094CE5" w:rsidRDefault="00B322E6">
      <w:pPr>
        <w:pStyle w:val="NormalWeb"/>
        <w:divId w:val="1601186200"/>
      </w:pPr>
      <w:hyperlink r:id="rId9" w:tooltip="www.nice.org.uk" w:history="1">
        <w:r w:rsidR="00DE7B08">
          <w:rPr>
            <w:rStyle w:val="Hyperlink"/>
          </w:rPr>
          <w:t>http://www.nice.org.uk</w:t>
        </w:r>
      </w:hyperlink>
    </w:p>
    <w:p w14:paraId="07394A42" w14:textId="77777777" w:rsidR="00094CE5" w:rsidRDefault="00DE7B08">
      <w:pPr>
        <w:pStyle w:val="NormalWeb"/>
        <w:spacing w:after="240" w:afterAutospacing="0"/>
        <w:divId w:val="1601186200"/>
      </w:pPr>
      <w:r>
        <w:br/>
        <w:t xml:space="preserve">-- </w:t>
      </w:r>
      <w:r>
        <w:br/>
      </w:r>
      <w:r>
        <w:rPr>
          <w:rFonts w:ascii="Arial" w:hAnsi="Arial" w:cs="Arial"/>
          <w:color w:val="999999"/>
          <w:sz w:val="15"/>
          <w:szCs w:val="15"/>
        </w:rPr>
        <w:t xml:space="preserve">This message has been checked by </w:t>
      </w:r>
      <w:proofErr w:type="spellStart"/>
      <w:r>
        <w:rPr>
          <w:rFonts w:ascii="Arial" w:hAnsi="Arial" w:cs="Arial"/>
          <w:color w:val="999999"/>
          <w:sz w:val="15"/>
          <w:szCs w:val="15"/>
        </w:rPr>
        <w:t>Libraesva</w:t>
      </w:r>
      <w:proofErr w:type="spellEnd"/>
      <w:r>
        <w:rPr>
          <w:rFonts w:ascii="Arial" w:hAnsi="Arial" w:cs="Arial"/>
          <w:color w:val="999999"/>
          <w:sz w:val="15"/>
          <w:szCs w:val="15"/>
        </w:rPr>
        <w:t xml:space="preserve"> ESG and is found to be clean.</w:t>
      </w:r>
    </w:p>
    <w:sectPr w:rsidR="00094CE5">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Type w:val="eMail"/>
  <w:defaultTabStop w:val="720"/>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08"/>
    <w:rsid w:val="00094CE5"/>
    <w:rsid w:val="00B322E6"/>
    <w:rsid w:val="00DE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55823"/>
  <w15:chartTrackingRefBased/>
  <w15:docId w15:val="{87E41797-579F-4443-9487-0425B47E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HAns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uiPriority w:val="99"/>
    <w:semiHidden/>
    <w:pPr>
      <w:spacing w:before="100" w:beforeAutospacing="1" w:after="100" w:afterAutospacing="1"/>
    </w:pPr>
    <w:rPr>
      <w:lang w:eastAsia="en-GB"/>
    </w:rPr>
  </w:style>
  <w:style w:type="paragraph" w:styleId="NormalWeb">
    <w:name w:val="Normal (Web)"/>
    <w:basedOn w:val="Normal"/>
    <w:uiPriority w:val="99"/>
    <w:semiHidden/>
    <w:unhideWhenUsed/>
    <w:pPr>
      <w:spacing w:before="100" w:beforeAutospacing="1" w:after="100" w:afterAutospacing="1"/>
    </w:pPr>
    <w:rPr>
      <w:lang w:eastAsia="en-GB"/>
    </w:rPr>
  </w:style>
  <w:style w:type="character" w:customStyle="1" w:styleId="emailstyle18">
    <w:name w:val="emailstyle18"/>
    <w:basedOn w:val="DefaultParagraphFont"/>
    <w:semiHidden/>
    <w:rPr>
      <w:rFonts w:ascii="Calibri" w:hAnsi="Calibri" w:cs="Calibri" w:hint="default"/>
      <w:color w:val="auto"/>
    </w:rPr>
  </w:style>
  <w:style w:type="character" w:styleId="UnresolvedMention">
    <w:name w:val="Unresolved Mention"/>
    <w:basedOn w:val="DefaultParagraphFont"/>
    <w:uiPriority w:val="99"/>
    <w:semiHidden/>
    <w:unhideWhenUsed/>
    <w:rsid w:val="00B32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857243">
      <w:marLeft w:val="0"/>
      <w:marRight w:val="0"/>
      <w:marTop w:val="0"/>
      <w:marBottom w:val="0"/>
      <w:divBdr>
        <w:top w:val="single" w:sz="8" w:space="2" w:color="9C6500"/>
        <w:left w:val="single" w:sz="8" w:space="2" w:color="9C6500"/>
        <w:bottom w:val="single" w:sz="8" w:space="2" w:color="9C6500"/>
        <w:right w:val="single" w:sz="8" w:space="2" w:color="9C6500"/>
      </w:divBdr>
    </w:div>
    <w:div w:id="1601186200">
      <w:marLeft w:val="0"/>
      <w:marRight w:val="0"/>
      <w:marTop w:val="0"/>
      <w:marBottom w:val="0"/>
      <w:divBdr>
        <w:top w:val="none" w:sz="0" w:space="0" w:color="auto"/>
        <w:left w:val="none" w:sz="0" w:space="0" w:color="auto"/>
        <w:bottom w:val="none" w:sz="0" w:space="0" w:color="auto"/>
        <w:right w:val="none" w:sz="0" w:space="0" w:color="auto"/>
      </w:divBdr>
      <w:divsChild>
        <w:div w:id="1096174326">
          <w:marLeft w:val="0"/>
          <w:marRight w:val="0"/>
          <w:marTop w:val="0"/>
          <w:marBottom w:val="0"/>
          <w:divBdr>
            <w:top w:val="none" w:sz="0" w:space="0" w:color="auto"/>
            <w:left w:val="none" w:sz="0" w:space="0" w:color="auto"/>
            <w:bottom w:val="none" w:sz="0" w:space="0" w:color="auto"/>
            <w:right w:val="none" w:sz="0" w:space="0" w:color="auto"/>
          </w:divBdr>
        </w:div>
        <w:div w:id="1883714989">
          <w:marLeft w:val="0"/>
          <w:marRight w:val="0"/>
          <w:marTop w:val="0"/>
          <w:marBottom w:val="0"/>
          <w:divBdr>
            <w:top w:val="none" w:sz="0" w:space="0" w:color="auto"/>
            <w:left w:val="none" w:sz="0" w:space="0" w:color="auto"/>
            <w:bottom w:val="none" w:sz="0" w:space="0" w:color="auto"/>
            <w:right w:val="none" w:sz="0" w:space="0" w:color="auto"/>
          </w:divBdr>
          <w:divsChild>
            <w:div w:id="128473331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urlsand.esvalabs.com/?u=https%3A%2F%2Fwww.nice.org.uk%2Fnews%2Fnice-newsletters-and-alerts&amp;e=9f250c40&amp;h=a9e45db7&amp;f=y&amp;p=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ea01.safelinks.protection.outlook.com/?url=https%3A%2F%2Fwww.nice.org.uk%2FGet-Involved%2FMeetings-in-public&amp;data=02%7C01%7C%7Ce383be34f1bf4cef5f2208d695b590be%7Cbb5fe714bd394aecb717f034c3286d71%7C0%7C0%7C636861004385739741&amp;sdata=s47%2FMtnQ02esVi8WVD0eEj7mMJnaVdkvvFxJBwtLiHk%3D&amp;reserved=0" TargetMode="External"/><Relationship Id="rId11" Type="http://schemas.openxmlformats.org/officeDocument/2006/relationships/theme" Target="theme/theme1.xml"/><Relationship Id="rId5" Type="http://schemas.openxmlformats.org/officeDocument/2006/relationships/hyperlink" Target="https://emea01.safelinks.protection.outlook.com/?url=http%3A%2F%2Fnice.org.uk%2F&amp;data=02%7C01%7C%7Ce383be34f1bf4cef5f2208d695b590be%7Cbb5fe714bd394aecb717f034c3286d71%7C0%7C0%7C636861004385729732&amp;sdata=%2F7IGtacClJgfa82j6ZXI31sk5VE2vdxle7BzZkpF5zw%3D&amp;reserved=0" TargetMode="External"/><Relationship Id="rId10" Type="http://schemas.openxmlformats.org/officeDocument/2006/relationships/fontTable" Target="fontTable.xml"/><Relationship Id="rId4" Type="http://schemas.openxmlformats.org/officeDocument/2006/relationships/hyperlink" Target="https://urlsand.esvalabs.com/?u=http%3A%2F%2Fwww.lymphoma-action.org.uk%2F&amp;e=9f250c40&amp;h=147c812d&amp;f=y&amp;p=n" TargetMode="External"/><Relationship Id="rId9" Type="http://schemas.openxmlformats.org/officeDocument/2006/relationships/hyperlink" Target="https://urlsand.esvalabs.com/?u=http%3A%2F%2Fwww.nice.org.uk&amp;e=9f250c40&amp;h=29b38937&amp;f=y&amp;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3053</Characters>
  <Application>Microsoft Office Word</Application>
  <DocSecurity>0</DocSecurity>
  <Lines>25</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 Robinson</dc:creator>
  <cp:keywords/>
  <dc:description/>
  <cp:lastModifiedBy>Emma Gordon</cp:lastModifiedBy>
  <cp:revision>3</cp:revision>
  <dcterms:created xsi:type="dcterms:W3CDTF">2022-10-14T08:22:00Z</dcterms:created>
  <dcterms:modified xsi:type="dcterms:W3CDTF">2022-10-27T14:26:00Z</dcterms:modified>
</cp:coreProperties>
</file>