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41325FB2" w:rsidR="00A82E2A" w:rsidRDefault="00791180" w:rsidP="00A82E2A">
      <w:pPr>
        <w:pStyle w:val="Heading1"/>
        <w:jc w:val="center"/>
      </w:pPr>
      <w:r>
        <w:t>IND</w:t>
      </w:r>
      <w:r w:rsidR="00986B20">
        <w:t>30</w:t>
      </w:r>
      <w:r w:rsidR="00A232F6">
        <w:t>1</w:t>
      </w:r>
      <w:r w:rsidR="00986B20">
        <w:t xml:space="preserve"> D</w:t>
      </w:r>
      <w:r w:rsidRPr="00791180">
        <w:t xml:space="preserve">iabetes: annual </w:t>
      </w:r>
      <w:r w:rsidR="00C85CAE">
        <w:t>BMI</w:t>
      </w:r>
      <w:r w:rsidR="00BC4AAF" w:rsidRPr="00BC4AAF">
        <w:t xml:space="preserve"> </w:t>
      </w:r>
      <w:r w:rsidRPr="00791180">
        <w:t xml:space="preserve">(children </w:t>
      </w:r>
      <w:r w:rsidR="00986B20">
        <w:t>T2DM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8"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0605B3C2"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w:t>
            </w:r>
            <w:bookmarkEnd w:id="6"/>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2A47D249"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If the data are available should this indicator be broken down into age bands of perhaps 5 years – ie,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1FA684A9"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986B20">
        <w:rPr>
          <w:rFonts w:cs="Arial"/>
        </w:rPr>
        <w:t>Craig Grime</w:t>
      </w:r>
    </w:p>
    <w:p w14:paraId="021FE0B3" w14:textId="77777777" w:rsidR="001431B0" w:rsidRPr="0078563E" w:rsidRDefault="001431B0" w:rsidP="001431B0">
      <w:pPr>
        <w:pStyle w:val="Paragraphnonumbers"/>
        <w:spacing w:after="0"/>
        <w:rPr>
          <w:rFonts w:cs="Arial"/>
        </w:rPr>
      </w:pPr>
    </w:p>
    <w:p w14:paraId="1BFBEEE6" w14:textId="559E1D9E"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986B20">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70D09E97" w:rsidR="005F45A8" w:rsidRDefault="00BC4AAF" w:rsidP="00085C9C">
            <w:pPr>
              <w:pStyle w:val="Paragraph"/>
              <w:spacing w:after="0"/>
            </w:pPr>
            <w:r>
              <w:rPr>
                <w:i/>
                <w:iCs/>
              </w:rPr>
              <w:t xml:space="preserve">This indicator is focussed on </w:t>
            </w:r>
            <w:r w:rsidR="00C85CAE">
              <w:rPr>
                <w:i/>
                <w:iCs/>
              </w:rPr>
              <w:t>recording BMI</w:t>
            </w:r>
            <w:r>
              <w:rPr>
                <w:i/>
                <w:iCs/>
              </w:rPr>
              <w:t xml:space="preserve"> in all children and young people with type </w:t>
            </w:r>
            <w:r w:rsidR="006E62DA">
              <w:rPr>
                <w:i/>
                <w:iCs/>
              </w:rPr>
              <w:t>2</w:t>
            </w:r>
            <w:r>
              <w:rPr>
                <w:i/>
                <w:iCs/>
              </w:rPr>
              <w:t xml:space="preserve"> diabetes. There is a separate indicator for those with type </w:t>
            </w:r>
            <w:r w:rsidR="006E62DA">
              <w:rPr>
                <w:i/>
                <w:iCs/>
              </w:rPr>
              <w:t>1</w:t>
            </w:r>
            <w:r>
              <w:rPr>
                <w:i/>
                <w:iCs/>
              </w:rPr>
              <w:t xml:space="preserve">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6E33E5F4"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6C50CD0C" w:rsidR="001431B0" w:rsidRPr="001431B0" w:rsidRDefault="001431B0" w:rsidP="001431B0">
      <w:pPr>
        <w:pStyle w:val="Paragraphnonumbers"/>
        <w:spacing w:after="0"/>
        <w:rPr>
          <w:rFonts w:cs="Arial"/>
        </w:rPr>
      </w:pPr>
      <w:r w:rsidRPr="001431B0">
        <w:rPr>
          <w:rFonts w:cs="Arial"/>
        </w:rPr>
        <w:t xml:space="preserve">Approved by NICE quality assurance lead: </w:t>
      </w:r>
      <w:r w:rsidR="00986B20">
        <w:rPr>
          <w:rFonts w:cs="Arial"/>
        </w:rPr>
        <w:t>Craig Grime</w:t>
      </w:r>
    </w:p>
    <w:p w14:paraId="5AE18B4B" w14:textId="77777777" w:rsidR="001431B0" w:rsidRPr="001431B0" w:rsidRDefault="001431B0" w:rsidP="001431B0">
      <w:pPr>
        <w:pStyle w:val="Paragraphnonumbers"/>
        <w:spacing w:after="0"/>
        <w:rPr>
          <w:rFonts w:cs="Arial"/>
        </w:rPr>
      </w:pPr>
    </w:p>
    <w:p w14:paraId="19A9A513" w14:textId="34BE3D9B" w:rsidR="001431B0" w:rsidRPr="001431B0" w:rsidRDefault="001431B0" w:rsidP="001431B0">
      <w:pPr>
        <w:pStyle w:val="Paragraphnonumbers"/>
        <w:spacing w:after="0"/>
        <w:rPr>
          <w:rFonts w:cs="Arial"/>
        </w:rPr>
      </w:pPr>
      <w:r w:rsidRPr="001431B0">
        <w:rPr>
          <w:rFonts w:cs="Arial"/>
        </w:rPr>
        <w:t xml:space="preserve">Date: </w:t>
      </w:r>
      <w:r w:rsidR="00986B20">
        <w:rPr>
          <w:rFonts w:cs="Arial"/>
        </w:rPr>
        <w:t>04/04/2025</w:t>
      </w:r>
    </w:p>
    <w:p w14:paraId="1C2E81CD" w14:textId="09AE7ED0" w:rsidR="00384F8C" w:rsidRDefault="00384F8C" w:rsidP="003E7A3B">
      <w:pPr>
        <w:pStyle w:val="Heading1"/>
        <w:rPr>
          <w:b w:val="0"/>
        </w:rPr>
      </w:pPr>
    </w:p>
    <w:sectPr w:rsidR="00384F8C" w:rsidSect="0063675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6B1F4B7C" w:rsidR="00446BEE" w:rsidRDefault="00264A0D">
    <w:pPr>
      <w:pStyle w:val="Footer"/>
    </w:pPr>
    <w:r>
      <w:t>IND</w:t>
    </w:r>
    <w:r w:rsidR="00986B20">
      <w:t>301:</w:t>
    </w:r>
    <w:r w:rsidR="003C15C7">
      <w:t xml:space="preserve">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78D"/>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0F77"/>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62DA"/>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1FE"/>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E51"/>
    <w:rsid w:val="00813423"/>
    <w:rsid w:val="00815F19"/>
    <w:rsid w:val="00816246"/>
    <w:rsid w:val="00817443"/>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6B20"/>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0D4D"/>
    <w:rsid w:val="00A232F6"/>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FF8"/>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4308C"/>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C5634"/>
    <w:rsid w:val="00ED2696"/>
    <w:rsid w:val="00ED2B09"/>
    <w:rsid w:val="00ED46C3"/>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ica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IND301 Diabetes: annual BMI (children T2DM):</vt:lpstr>
    </vt:vector>
  </TitlesOfParts>
  <Company/>
  <LinksUpToDate>false</LinksUpToDate>
  <CharactersWithSpaces>6739</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IND301 Diabetes: annual BMI (children T2DM): Equality and health inequalities assessment 16/04/2025</dc:title>
  <dc:subject/>
  <dc:creator/>
  <cp:keywords/>
  <dc:description/>
  <cp:lastModifiedBy/>
  <cp:revision>1</cp:revision>
  <dcterms:created xsi:type="dcterms:W3CDTF">2025-04-16T09:17:00Z</dcterms:created>
  <dcterms:modified xsi:type="dcterms:W3CDTF">2025-04-16T09:19:00Z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2025-04-16T09:17:56Z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94ce2af8-c228-4f33-abd5-de73c953a172</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